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144" w:rsidRDefault="00F82DBB" w:rsidP="008D7D6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82DBB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25688" cy="8492947"/>
            <wp:effectExtent l="0" t="0" r="0" b="0"/>
            <wp:docPr id="1" name="Рисунок 1" descr="C:\Users\Сварка\Desktop\сканы ОУД\оп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ОУД\оп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060" cy="849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C90D20" w:rsidRDefault="00C90D20" w:rsidP="00191924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E67EFA" w:rsidRPr="00E67EFA" w:rsidRDefault="00E67EFA" w:rsidP="00E67EFA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67EFA">
        <w:rPr>
          <w:rFonts w:ascii="Times New Roman" w:hAnsi="Times New Roman" w:cs="Times New Roman"/>
          <w:sz w:val="26"/>
          <w:szCs w:val="26"/>
        </w:rPr>
        <w:lastRenderedPageBreak/>
        <w:t xml:space="preserve">Программа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="00E41782" w:rsidRPr="00E41782">
        <w:rPr>
          <w:rFonts w:ascii="Times New Roman" w:hAnsi="Times New Roman" w:cs="Times New Roman"/>
          <w:color w:val="000000"/>
          <w:sz w:val="26"/>
          <w:szCs w:val="26"/>
        </w:rPr>
        <w:t xml:space="preserve">22.02.06 Сварочное производство, утвержденного </w:t>
      </w:r>
      <w:r w:rsidR="00E41782" w:rsidRPr="00E41782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Приказом Министерства образования и науки РФ от 21 апреля 2014 г. N 360, входит в укрупненную группу </w:t>
      </w:r>
      <w:r w:rsidR="00E41782" w:rsidRPr="00E41782">
        <w:rPr>
          <w:rFonts w:ascii="Times New Roman" w:hAnsi="Times New Roman" w:cs="Times New Roman"/>
          <w:sz w:val="26"/>
          <w:szCs w:val="26"/>
        </w:rPr>
        <w:t>22.00.00 Технология материалов</w:t>
      </w:r>
      <w:r w:rsidRPr="00E67EFA">
        <w:rPr>
          <w:rFonts w:ascii="Times New Roman" w:eastAsia="Arial" w:hAnsi="Times New Roman" w:cs="Times New Roman"/>
          <w:sz w:val="26"/>
          <w:szCs w:val="26"/>
        </w:rPr>
        <w:t xml:space="preserve">, </w:t>
      </w:r>
      <w:r w:rsidRPr="00E67EFA">
        <w:rPr>
          <w:rFonts w:ascii="Times New Roman" w:hAnsi="Times New Roman" w:cs="Times New Roman"/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E41782" w:rsidRPr="00E41782">
        <w:rPr>
          <w:rFonts w:ascii="Times New Roman" w:hAnsi="Times New Roman" w:cs="Times New Roman"/>
          <w:color w:val="000000"/>
          <w:sz w:val="26"/>
          <w:szCs w:val="26"/>
        </w:rPr>
        <w:t>22.02.06 Сварочное производство</w:t>
      </w:r>
      <w:r w:rsidRPr="00E67EF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67EFA" w:rsidRPr="00E67EFA" w:rsidRDefault="00E67EFA" w:rsidP="00E67EFA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67EFA" w:rsidRPr="00E67EFA" w:rsidRDefault="00E67EFA" w:rsidP="00E67EFA">
      <w:pPr>
        <w:pStyle w:val="Standard"/>
        <w:spacing w:line="276" w:lineRule="auto"/>
        <w:jc w:val="both"/>
        <w:rPr>
          <w:rFonts w:cs="Times New Roman"/>
          <w:b/>
          <w:sz w:val="28"/>
          <w:szCs w:val="28"/>
          <w:u w:val="single"/>
        </w:rPr>
      </w:pPr>
    </w:p>
    <w:p w:rsidR="00E67EFA" w:rsidRPr="00E67EFA" w:rsidRDefault="00E67EFA" w:rsidP="00E67EFA">
      <w:pPr>
        <w:rPr>
          <w:rFonts w:ascii="Times New Roman" w:hAnsi="Times New Roman" w:cs="Times New Roman"/>
          <w:sz w:val="28"/>
          <w:szCs w:val="28"/>
          <w:u w:val="single"/>
        </w:rPr>
      </w:pPr>
      <w:r w:rsidRPr="00E67EFA">
        <w:rPr>
          <w:rFonts w:ascii="Times New Roman" w:hAnsi="Times New Roman" w:cs="Times New Roman"/>
          <w:b/>
          <w:sz w:val="28"/>
          <w:szCs w:val="28"/>
          <w:u w:val="single"/>
        </w:rPr>
        <w:t xml:space="preserve">Организация - разработчик: </w:t>
      </w:r>
      <w:r w:rsidRPr="00E67EFA">
        <w:rPr>
          <w:rFonts w:ascii="Times New Roman" w:hAnsi="Times New Roman" w:cs="Times New Roman"/>
          <w:sz w:val="28"/>
          <w:szCs w:val="28"/>
          <w:u w:val="single"/>
        </w:rPr>
        <w:t>ГАПОУ «Казанский политехнический колледж»</w:t>
      </w:r>
    </w:p>
    <w:p w:rsidR="00E67EFA" w:rsidRPr="00E67EFA" w:rsidRDefault="00E67EFA" w:rsidP="00E67EFA">
      <w:pPr>
        <w:rPr>
          <w:rFonts w:ascii="Times New Roman" w:hAnsi="Times New Roman" w:cs="Times New Roman"/>
          <w:sz w:val="28"/>
          <w:szCs w:val="28"/>
        </w:rPr>
      </w:pPr>
    </w:p>
    <w:p w:rsidR="00E67EFA" w:rsidRPr="00E67EFA" w:rsidRDefault="00E67EFA" w:rsidP="00E67E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EFA">
        <w:rPr>
          <w:rFonts w:ascii="Times New Roman" w:hAnsi="Times New Roman" w:cs="Times New Roman"/>
          <w:color w:val="000000"/>
          <w:sz w:val="28"/>
          <w:szCs w:val="28"/>
        </w:rPr>
        <w:t>Разработчик:</w:t>
      </w:r>
    </w:p>
    <w:p w:rsidR="00E67EFA" w:rsidRPr="00E67EFA" w:rsidRDefault="00E67EFA" w:rsidP="00E67E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67EFA">
        <w:rPr>
          <w:rFonts w:ascii="Times New Roman" w:hAnsi="Times New Roman" w:cs="Times New Roman"/>
          <w:color w:val="000000"/>
          <w:sz w:val="28"/>
          <w:szCs w:val="28"/>
        </w:rPr>
        <w:t xml:space="preserve">Ефимова А.И., преподаватель </w:t>
      </w:r>
    </w:p>
    <w:p w:rsidR="002F5F15" w:rsidRPr="00C9344E" w:rsidRDefault="002F5F15" w:rsidP="007339A5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C9344E" w:rsidRDefault="002F5F15" w:rsidP="007339A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C9344E" w:rsidRDefault="002F5F15" w:rsidP="007339A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Default="002F5F15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4144" w:rsidRDefault="00FB4144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31A51" w:rsidRPr="00C9344E" w:rsidRDefault="00231A51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4144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:rsidR="00FB4144" w:rsidRDefault="00FB4144" w:rsidP="007339A5">
      <w:pPr>
        <w:rPr>
          <w:lang w:eastAsia="ru-RU"/>
        </w:rPr>
      </w:pPr>
    </w:p>
    <w:p w:rsidR="00FB4144" w:rsidRPr="00FB4144" w:rsidRDefault="00FB4144" w:rsidP="007339A5">
      <w:pPr>
        <w:rPr>
          <w:lang w:eastAsia="ru-RU"/>
        </w:rPr>
      </w:pPr>
    </w:p>
    <w:p w:rsidR="00FB4144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:rsidR="00FB4144" w:rsidRDefault="00FB4144" w:rsidP="007339A5">
      <w:pPr>
        <w:rPr>
          <w:lang w:eastAsia="ru-RU"/>
        </w:rPr>
      </w:pPr>
    </w:p>
    <w:p w:rsidR="00191924" w:rsidRDefault="00191924" w:rsidP="007339A5">
      <w:pPr>
        <w:rPr>
          <w:lang w:eastAsia="ru-RU"/>
        </w:rPr>
      </w:pPr>
    </w:p>
    <w:p w:rsidR="00191924" w:rsidRDefault="00191924" w:rsidP="007339A5">
      <w:pPr>
        <w:rPr>
          <w:lang w:eastAsia="ru-RU"/>
        </w:rPr>
      </w:pPr>
    </w:p>
    <w:p w:rsidR="00191924" w:rsidRDefault="00191924" w:rsidP="007339A5">
      <w:pPr>
        <w:rPr>
          <w:lang w:eastAsia="ru-RU"/>
        </w:rPr>
      </w:pPr>
    </w:p>
    <w:p w:rsidR="00191924" w:rsidRPr="00FB4144" w:rsidRDefault="00191924" w:rsidP="007339A5">
      <w:pPr>
        <w:rPr>
          <w:lang w:eastAsia="ru-RU"/>
        </w:rPr>
      </w:pPr>
    </w:p>
    <w:p w:rsidR="0061294D" w:rsidRPr="00463462" w:rsidRDefault="0061294D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463462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463462" w:rsidTr="0061409C">
        <w:trPr>
          <w:trHeight w:val="670"/>
        </w:trPr>
        <w:tc>
          <w:tcPr>
            <w:tcW w:w="7668" w:type="dxa"/>
          </w:tcPr>
          <w:p w:rsidR="0061294D" w:rsidRPr="00463462" w:rsidRDefault="006B497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СТРУКТУРА И</w:t>
            </w:r>
            <w:r w:rsidR="0061294D" w:rsidRPr="00463462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C90D20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463462" w:rsidTr="00E121DA">
        <w:tc>
          <w:tcPr>
            <w:tcW w:w="7668" w:type="dxa"/>
          </w:tcPr>
          <w:p w:rsidR="00E121DA" w:rsidRPr="00463462" w:rsidRDefault="00E121D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463462" w:rsidRDefault="00E121DA" w:rsidP="007339A5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463462" w:rsidRDefault="00E121D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C9344E" w:rsidRDefault="00B21D73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4545A" w:rsidRDefault="0074545A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C9344E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21D73" w:rsidRPr="00DC6AAB" w:rsidRDefault="00B21D73" w:rsidP="00DC6AAB">
      <w:pPr>
        <w:pStyle w:val="a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DC6AAB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2D6E03" w:rsidRDefault="002D6E03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6"/>
          <w:szCs w:val="26"/>
        </w:rPr>
      </w:pPr>
    </w:p>
    <w:p w:rsidR="00DC6AAB" w:rsidRPr="002D6E03" w:rsidRDefault="002D6E03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ОП.</w:t>
      </w:r>
      <w:r w:rsidR="00D80AC4">
        <w:rPr>
          <w:b/>
          <w:sz w:val="26"/>
          <w:szCs w:val="26"/>
        </w:rPr>
        <w:t>12</w:t>
      </w:r>
      <w:r>
        <w:rPr>
          <w:b/>
          <w:sz w:val="26"/>
          <w:szCs w:val="26"/>
        </w:rPr>
        <w:t xml:space="preserve"> </w:t>
      </w:r>
      <w:r w:rsidR="00A161EA" w:rsidRPr="00A2052B">
        <w:rPr>
          <w:b/>
          <w:sz w:val="26"/>
          <w:szCs w:val="26"/>
        </w:rPr>
        <w:t>Основы проектной деятельности</w:t>
      </w:r>
    </w:p>
    <w:p w:rsidR="00DC6AAB" w:rsidRPr="00DC6AAB" w:rsidRDefault="00DC6AAB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</w:p>
    <w:p w:rsidR="00DB57E4" w:rsidRPr="00BF2B10" w:rsidRDefault="00B21D73" w:rsidP="00DB57E4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 xml:space="preserve">Область применения </w:t>
      </w:r>
      <w:r w:rsidR="00720AB6" w:rsidRPr="00BF2B10">
        <w:rPr>
          <w:b/>
          <w:sz w:val="26"/>
          <w:szCs w:val="26"/>
        </w:rPr>
        <w:t xml:space="preserve">рабочей </w:t>
      </w:r>
      <w:r w:rsidRPr="00BF2B10">
        <w:rPr>
          <w:b/>
          <w:sz w:val="26"/>
          <w:szCs w:val="26"/>
        </w:rPr>
        <w:t>программы</w:t>
      </w:r>
    </w:p>
    <w:p w:rsidR="00E67EFA" w:rsidRPr="00E67EFA" w:rsidRDefault="00E67EFA" w:rsidP="00E67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E67EFA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</w:t>
      </w:r>
      <w:r w:rsidR="00E41782">
        <w:rPr>
          <w:rFonts w:ascii="Times New Roman" w:hAnsi="Times New Roman" w:cs="Times New Roman"/>
          <w:sz w:val="26"/>
          <w:szCs w:val="26"/>
        </w:rPr>
        <w:t>и</w:t>
      </w:r>
      <w:r w:rsidRPr="00E67EFA">
        <w:rPr>
          <w:rFonts w:ascii="Times New Roman" w:hAnsi="Times New Roman" w:cs="Times New Roman"/>
          <w:sz w:val="26"/>
          <w:szCs w:val="26"/>
        </w:rPr>
        <w:t xml:space="preserve"> </w:t>
      </w:r>
      <w:r w:rsidR="00E41782" w:rsidRPr="00E41782">
        <w:rPr>
          <w:rFonts w:ascii="Times New Roman" w:hAnsi="Times New Roman" w:cs="Times New Roman"/>
          <w:color w:val="000000"/>
          <w:sz w:val="26"/>
          <w:szCs w:val="26"/>
        </w:rPr>
        <w:t>22.02.06 Сварочное производство</w:t>
      </w:r>
      <w:r w:rsidRPr="00E67EF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Pr="00E67EFA">
        <w:rPr>
          <w:rFonts w:ascii="Times New Roman" w:hAnsi="Times New Roman" w:cs="Times New Roman"/>
          <w:sz w:val="26"/>
          <w:szCs w:val="26"/>
        </w:rPr>
        <w:t xml:space="preserve"> входит в укрупненную группу </w:t>
      </w:r>
      <w:r w:rsidR="00E41782" w:rsidRPr="00E41782">
        <w:rPr>
          <w:rFonts w:ascii="Times New Roman" w:hAnsi="Times New Roman" w:cs="Times New Roman"/>
          <w:sz w:val="26"/>
          <w:szCs w:val="26"/>
        </w:rPr>
        <w:t>22.00.00 Технология материалов</w:t>
      </w:r>
      <w:r w:rsidRPr="00E67EFA">
        <w:rPr>
          <w:rFonts w:ascii="Times New Roman" w:hAnsi="Times New Roman" w:cs="Times New Roman"/>
          <w:sz w:val="26"/>
          <w:szCs w:val="26"/>
        </w:rPr>
        <w:t>. 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  <w:r w:rsidRPr="00E67E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133C" w:rsidRPr="00BF2B10" w:rsidRDefault="00B21D73" w:rsidP="00CD5D88">
      <w:pPr>
        <w:pStyle w:val="Standard"/>
        <w:spacing w:line="276" w:lineRule="auto"/>
        <w:jc w:val="both"/>
        <w:rPr>
          <w:rFonts w:cs="Times New Roman"/>
          <w:sz w:val="26"/>
          <w:szCs w:val="26"/>
          <w:u w:val="single"/>
        </w:rPr>
      </w:pPr>
      <w:r w:rsidRPr="00BF2B10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r w:rsidR="00D23ECD" w:rsidRPr="00BF2B10">
        <w:rPr>
          <w:rFonts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BF2B10">
        <w:rPr>
          <w:rFonts w:cs="Times New Roman"/>
          <w:b/>
          <w:sz w:val="26"/>
          <w:szCs w:val="26"/>
        </w:rPr>
        <w:t>ьной образовательной программы:</w:t>
      </w:r>
      <w:r w:rsidR="00D23ECD" w:rsidRPr="00BF2B10">
        <w:rPr>
          <w:rFonts w:cs="Times New Roman"/>
          <w:b/>
          <w:sz w:val="26"/>
          <w:szCs w:val="26"/>
        </w:rPr>
        <w:t xml:space="preserve"> </w:t>
      </w:r>
    </w:p>
    <w:p w:rsidR="00D23ECD" w:rsidRPr="00BF2B10" w:rsidRDefault="00543553" w:rsidP="007279C4">
      <w:pPr>
        <w:rPr>
          <w:rFonts w:eastAsiaTheme="minorEastAsia"/>
          <w:b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279C4" w:rsidRPr="00BF2B10">
        <w:rPr>
          <w:rFonts w:ascii="Times New Roman" w:hAnsi="Times New Roman" w:cs="Times New Roman"/>
          <w:sz w:val="26"/>
          <w:szCs w:val="26"/>
        </w:rPr>
        <w:t>дисциплина входит в общепрофессиональный цикл</w:t>
      </w:r>
      <w:r w:rsidR="000938FE" w:rsidRPr="00BF2B10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BF2B10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BF2B10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BF2B10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:rsidR="00BC2F47" w:rsidRPr="00BF2B10" w:rsidRDefault="00B21D73" w:rsidP="00A2052B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BF2B10">
        <w:rPr>
          <w:b/>
          <w:bCs/>
          <w:sz w:val="26"/>
          <w:szCs w:val="26"/>
        </w:rPr>
        <w:t xml:space="preserve">Цели и задачи </w:t>
      </w:r>
      <w:r w:rsidR="00720AB6" w:rsidRPr="00BF2B10">
        <w:rPr>
          <w:b/>
          <w:bCs/>
          <w:sz w:val="26"/>
          <w:szCs w:val="26"/>
        </w:rPr>
        <w:t xml:space="preserve">учебной </w:t>
      </w:r>
      <w:r w:rsidRPr="00BF2B10">
        <w:rPr>
          <w:b/>
          <w:bCs/>
          <w:sz w:val="26"/>
          <w:szCs w:val="26"/>
        </w:rPr>
        <w:t>дисциплины – требования к результатам освоения дисциплины:</w:t>
      </w:r>
      <w:r w:rsidR="00BC2F47" w:rsidRPr="00BF2B10">
        <w:rPr>
          <w:b/>
          <w:bCs/>
          <w:sz w:val="26"/>
          <w:szCs w:val="26"/>
        </w:rPr>
        <w:t xml:space="preserve"> </w:t>
      </w:r>
    </w:p>
    <w:p w:rsidR="00A2052B" w:rsidRPr="00BF2B10" w:rsidRDefault="00A2052B" w:rsidP="00A2052B">
      <w:pPr>
        <w:pStyle w:val="af8"/>
        <w:jc w:val="both"/>
        <w:rPr>
          <w:b/>
          <w:sz w:val="26"/>
          <w:szCs w:val="26"/>
        </w:rPr>
      </w:pPr>
      <w:r w:rsidRPr="00BF2B10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 w:rsidRPr="00BF2B10">
        <w:rPr>
          <w:b/>
          <w:sz w:val="26"/>
          <w:szCs w:val="26"/>
        </w:rPr>
        <w:t>«Основы проектной деятельности»</w:t>
      </w:r>
    </w:p>
    <w:p w:rsidR="00A2052B" w:rsidRPr="00BF2B10" w:rsidRDefault="00A2052B" w:rsidP="00A2052B">
      <w:pPr>
        <w:pStyle w:val="af8"/>
        <w:jc w:val="both"/>
        <w:rPr>
          <w:sz w:val="26"/>
          <w:szCs w:val="26"/>
        </w:rPr>
      </w:pPr>
      <w:r w:rsidRPr="00BF2B10">
        <w:rPr>
          <w:b/>
          <w:sz w:val="26"/>
          <w:szCs w:val="26"/>
        </w:rPr>
        <w:t>Знать:</w:t>
      </w:r>
      <w:r w:rsidRPr="00BF2B10">
        <w:rPr>
          <w:sz w:val="26"/>
          <w:szCs w:val="26"/>
        </w:rPr>
        <w:t xml:space="preserve"> типы и виды проектов, требования к структуре проекта: виды проектов по содержанию</w:t>
      </w:r>
    </w:p>
    <w:p w:rsidR="00A2052B" w:rsidRPr="00BF2B10" w:rsidRDefault="00A2052B" w:rsidP="00A2052B">
      <w:pPr>
        <w:pStyle w:val="af8"/>
        <w:jc w:val="both"/>
        <w:rPr>
          <w:sz w:val="26"/>
          <w:szCs w:val="26"/>
        </w:rPr>
      </w:pPr>
      <w:r w:rsidRPr="00BF2B10">
        <w:rPr>
          <w:b/>
          <w:sz w:val="26"/>
          <w:szCs w:val="26"/>
        </w:rPr>
        <w:t>Уметь:</w:t>
      </w:r>
      <w:r w:rsidRPr="00BF2B10">
        <w:rPr>
          <w:sz w:val="26"/>
          <w:szCs w:val="26"/>
        </w:rPr>
        <w:t xml:space="preserve"> применять теоретические знание при выборе темы и разработке проекта: разрабатывать структуру конкретного проекта: использовать справочную нормативную, правовую документацию6 проводить исследования</w:t>
      </w:r>
    </w:p>
    <w:p w:rsidR="00A2052B" w:rsidRPr="00BF2B10" w:rsidRDefault="001E222E" w:rsidP="00A2052B">
      <w:pPr>
        <w:spacing w:after="0"/>
        <w:rPr>
          <w:color w:val="000000"/>
          <w:sz w:val="26"/>
          <w:szCs w:val="26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</w:p>
    <w:p w:rsidR="00501A9E" w:rsidRPr="00BF2B10" w:rsidRDefault="00994041" w:rsidP="00DC6AAB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  <w:sz w:val="26"/>
          <w:szCs w:val="26"/>
        </w:rPr>
      </w:pPr>
      <w:r w:rsidRPr="00BF2B10">
        <w:rPr>
          <w:sz w:val="26"/>
          <w:szCs w:val="26"/>
        </w:rPr>
        <w:t>Выпускник, освоивший</w:t>
      </w:r>
      <w:r w:rsidR="00882B1A" w:rsidRPr="00BF2B10">
        <w:rPr>
          <w:sz w:val="26"/>
          <w:szCs w:val="26"/>
        </w:rPr>
        <w:t xml:space="preserve"> ПП</w:t>
      </w:r>
      <w:r w:rsidR="00E67EFA">
        <w:rPr>
          <w:sz w:val="26"/>
          <w:szCs w:val="26"/>
        </w:rPr>
        <w:t>ССЗ</w:t>
      </w:r>
      <w:r w:rsidR="00CD5D88" w:rsidRPr="00BF2B10">
        <w:rPr>
          <w:sz w:val="26"/>
          <w:szCs w:val="26"/>
        </w:rPr>
        <w:t xml:space="preserve">, </w:t>
      </w:r>
      <w:r w:rsidRPr="00BF2B10">
        <w:rPr>
          <w:sz w:val="26"/>
          <w:szCs w:val="26"/>
        </w:rPr>
        <w:t xml:space="preserve">должен обладать </w:t>
      </w:r>
      <w:r w:rsidRPr="00BF2B10">
        <w:rPr>
          <w:b/>
          <w:sz w:val="26"/>
          <w:szCs w:val="26"/>
          <w:u w:val="single"/>
        </w:rPr>
        <w:t>общими компетенциями</w:t>
      </w:r>
      <w:r w:rsidRPr="00BF2B10">
        <w:rPr>
          <w:sz w:val="26"/>
          <w:szCs w:val="26"/>
        </w:rPr>
        <w:t>, включающими в себя способность:</w:t>
      </w:r>
      <w:r w:rsidR="00501A9E" w:rsidRPr="00BF2B10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E41782" w:rsidRPr="00A529D4" w:rsidRDefault="00E41782" w:rsidP="00E41782">
      <w:pPr>
        <w:pStyle w:val="Standard"/>
        <w:ind w:firstLine="706"/>
        <w:jc w:val="both"/>
        <w:rPr>
          <w:rFonts w:cs="Times New Roman"/>
          <w:sz w:val="26"/>
          <w:szCs w:val="26"/>
          <w:lang w:val="ru-RU"/>
        </w:rPr>
      </w:pPr>
      <w:r w:rsidRPr="00A529D4">
        <w:rPr>
          <w:rFonts w:cs="Times New Roman"/>
          <w:sz w:val="26"/>
          <w:szCs w:val="26"/>
          <w:lang w:val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41782" w:rsidRPr="00A529D4" w:rsidRDefault="00E41782" w:rsidP="00E41782">
      <w:pPr>
        <w:pStyle w:val="Standard"/>
        <w:ind w:firstLine="706"/>
        <w:jc w:val="both"/>
        <w:rPr>
          <w:rFonts w:cs="Times New Roman"/>
          <w:sz w:val="26"/>
          <w:szCs w:val="26"/>
          <w:lang w:val="ru-RU"/>
        </w:rPr>
      </w:pPr>
      <w:r w:rsidRPr="00A529D4">
        <w:rPr>
          <w:rFonts w:cs="Times New Roman"/>
          <w:sz w:val="26"/>
          <w:szCs w:val="26"/>
          <w:lang w:val="ru-RU"/>
        </w:rPr>
        <w:t>ОК 5. Использовать информационно-коммуникационные технологии в профессиональной деятельности.</w:t>
      </w:r>
    </w:p>
    <w:p w:rsidR="00E41782" w:rsidRPr="00A529D4" w:rsidRDefault="00E41782" w:rsidP="00E41782">
      <w:pPr>
        <w:pStyle w:val="Standard"/>
        <w:ind w:firstLine="706"/>
        <w:jc w:val="both"/>
        <w:rPr>
          <w:rFonts w:cs="Times New Roman"/>
          <w:sz w:val="26"/>
          <w:szCs w:val="26"/>
          <w:lang w:val="ru-RU"/>
        </w:rPr>
      </w:pPr>
      <w:r w:rsidRPr="00A529D4">
        <w:rPr>
          <w:rFonts w:cs="Times New Roman"/>
          <w:sz w:val="26"/>
          <w:szCs w:val="26"/>
          <w:lang w:val="ru-RU"/>
        </w:rPr>
        <w:t>ОК 6. Работать в коллективе и в команде, эффективно общаться с коллегами, руководством, потребителями.</w:t>
      </w:r>
    </w:p>
    <w:p w:rsidR="00E41782" w:rsidRPr="00A529D4" w:rsidRDefault="00E41782" w:rsidP="00E41782">
      <w:pPr>
        <w:pStyle w:val="Standard"/>
        <w:ind w:firstLine="706"/>
        <w:jc w:val="both"/>
        <w:rPr>
          <w:rFonts w:cs="Times New Roman"/>
          <w:sz w:val="26"/>
          <w:szCs w:val="26"/>
          <w:lang w:val="ru-RU"/>
        </w:rPr>
      </w:pPr>
      <w:r w:rsidRPr="00A529D4">
        <w:rPr>
          <w:rFonts w:cs="Times New Roman"/>
          <w:sz w:val="26"/>
          <w:szCs w:val="26"/>
          <w:lang w:val="ru-RU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5B4510" w:rsidRPr="005B4510" w:rsidRDefault="00E41782" w:rsidP="005B4510">
      <w:pPr>
        <w:pStyle w:val="Standard"/>
        <w:ind w:firstLine="706"/>
        <w:jc w:val="both"/>
        <w:rPr>
          <w:rFonts w:cs="Times New Roman"/>
          <w:sz w:val="26"/>
          <w:szCs w:val="26"/>
          <w:lang w:val="ru-RU"/>
        </w:rPr>
      </w:pPr>
      <w:r w:rsidRPr="00A529D4">
        <w:rPr>
          <w:rFonts w:cs="Times New Roman"/>
          <w:sz w:val="26"/>
          <w:szCs w:val="26"/>
          <w:lang w:val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5B4510" w:rsidRPr="005B4510" w:rsidRDefault="005B4510" w:rsidP="005B451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B4510">
        <w:rPr>
          <w:rFonts w:ascii="Times New Roman" w:hAnsi="Times New Roman"/>
          <w:sz w:val="26"/>
          <w:szCs w:val="26"/>
        </w:rPr>
        <w:t xml:space="preserve">   В процессе освоения дисциплины студенты должны обладать </w:t>
      </w:r>
      <w:r w:rsidRPr="005B4510">
        <w:rPr>
          <w:rFonts w:ascii="Times New Roman" w:hAnsi="Times New Roman"/>
          <w:b/>
          <w:sz w:val="26"/>
          <w:szCs w:val="26"/>
          <w:u w:val="single"/>
        </w:rPr>
        <w:t>профессиональными компетенциями:</w:t>
      </w:r>
    </w:p>
    <w:p w:rsidR="006447EE" w:rsidRPr="006447EE" w:rsidRDefault="006447EE" w:rsidP="006447EE">
      <w:pPr>
        <w:pStyle w:val="20"/>
        <w:spacing w:after="0" w:line="240" w:lineRule="auto"/>
        <w:jc w:val="both"/>
        <w:rPr>
          <w:rFonts w:eastAsiaTheme="minorHAnsi" w:cstheme="minorBidi"/>
          <w:sz w:val="26"/>
          <w:szCs w:val="26"/>
          <w:lang w:eastAsia="en-US"/>
        </w:rPr>
      </w:pPr>
      <w:r w:rsidRPr="006447EE">
        <w:rPr>
          <w:rFonts w:eastAsiaTheme="minorHAnsi" w:cstheme="minorBidi"/>
          <w:sz w:val="26"/>
          <w:szCs w:val="26"/>
          <w:lang w:eastAsia="en-US"/>
        </w:rPr>
        <w:t>ПК 1.1. Выбирать оптимальный вариант технологии соединения или обработки применительно к конкретной конструкции или материалу.</w:t>
      </w:r>
    </w:p>
    <w:p w:rsidR="006447EE" w:rsidRPr="006447EE" w:rsidRDefault="006447EE" w:rsidP="006447EE">
      <w:pPr>
        <w:pStyle w:val="20"/>
        <w:spacing w:after="0" w:line="240" w:lineRule="auto"/>
        <w:jc w:val="both"/>
        <w:rPr>
          <w:rFonts w:eastAsiaTheme="minorHAnsi" w:cstheme="minorBidi"/>
          <w:sz w:val="26"/>
          <w:szCs w:val="26"/>
          <w:lang w:eastAsia="en-US"/>
        </w:rPr>
      </w:pPr>
      <w:r w:rsidRPr="006447EE">
        <w:rPr>
          <w:rFonts w:eastAsiaTheme="minorHAnsi" w:cstheme="minorBidi"/>
          <w:sz w:val="26"/>
          <w:szCs w:val="26"/>
          <w:lang w:eastAsia="en-US"/>
        </w:rPr>
        <w:lastRenderedPageBreak/>
        <w:t>ПК 1.2. Оценивать технологичность свариваемых конструкций, технологические свойства основных и вспомогательных материалов.</w:t>
      </w:r>
    </w:p>
    <w:p w:rsidR="006447EE" w:rsidRPr="006447EE" w:rsidRDefault="006447EE" w:rsidP="006447EE">
      <w:pPr>
        <w:pStyle w:val="20"/>
        <w:spacing w:after="0" w:line="240" w:lineRule="auto"/>
        <w:jc w:val="both"/>
        <w:rPr>
          <w:rFonts w:eastAsiaTheme="minorHAnsi" w:cstheme="minorBidi"/>
          <w:sz w:val="26"/>
          <w:szCs w:val="26"/>
          <w:lang w:eastAsia="en-US"/>
        </w:rPr>
      </w:pPr>
      <w:r w:rsidRPr="006447EE">
        <w:rPr>
          <w:rFonts w:eastAsiaTheme="minorHAnsi" w:cstheme="minorBidi"/>
          <w:sz w:val="26"/>
          <w:szCs w:val="26"/>
          <w:lang w:eastAsia="en-US"/>
        </w:rPr>
        <w:t>ПК 1.3. Делать обоснованный выбор специального оборудования для реализации технологического процесса по профилю специальности.</w:t>
      </w:r>
    </w:p>
    <w:p w:rsidR="006447EE" w:rsidRPr="006447EE" w:rsidRDefault="006447EE" w:rsidP="006447EE">
      <w:pPr>
        <w:pStyle w:val="20"/>
        <w:spacing w:after="0" w:line="240" w:lineRule="auto"/>
        <w:jc w:val="both"/>
        <w:rPr>
          <w:rFonts w:eastAsiaTheme="minorHAnsi" w:cstheme="minorBidi"/>
          <w:sz w:val="26"/>
          <w:szCs w:val="26"/>
          <w:lang w:eastAsia="en-US"/>
        </w:rPr>
      </w:pPr>
      <w:r w:rsidRPr="006447EE">
        <w:rPr>
          <w:rFonts w:eastAsiaTheme="minorHAnsi" w:cstheme="minorBidi"/>
          <w:sz w:val="26"/>
          <w:szCs w:val="26"/>
          <w:lang w:eastAsia="en-US"/>
        </w:rPr>
        <w:t>ПК 1.4. Выбирать и рассчитывать основные параметры режимов работы соответствующего оборудования.</w:t>
      </w:r>
    </w:p>
    <w:p w:rsidR="006447EE" w:rsidRPr="006447EE" w:rsidRDefault="006447EE" w:rsidP="006447EE">
      <w:pPr>
        <w:pStyle w:val="20"/>
        <w:spacing w:after="0" w:line="240" w:lineRule="auto"/>
        <w:jc w:val="both"/>
        <w:rPr>
          <w:rFonts w:eastAsiaTheme="minorHAnsi" w:cstheme="minorBidi"/>
          <w:sz w:val="26"/>
          <w:szCs w:val="26"/>
          <w:lang w:eastAsia="en-US"/>
        </w:rPr>
      </w:pPr>
      <w:r w:rsidRPr="006447EE">
        <w:rPr>
          <w:rFonts w:eastAsiaTheme="minorHAnsi" w:cstheme="minorBidi"/>
          <w:sz w:val="26"/>
          <w:szCs w:val="26"/>
          <w:lang w:eastAsia="en-US"/>
        </w:rPr>
        <w:t>ПК 1.5. Выбирать вид и параметры режимов обработки материала с учётом применяемой технологии.</w:t>
      </w:r>
    </w:p>
    <w:p w:rsidR="006447EE" w:rsidRPr="006447EE" w:rsidRDefault="006447EE" w:rsidP="006447EE">
      <w:pPr>
        <w:pStyle w:val="20"/>
        <w:spacing w:after="0" w:line="240" w:lineRule="auto"/>
        <w:jc w:val="both"/>
        <w:rPr>
          <w:rFonts w:eastAsiaTheme="minorHAnsi" w:cstheme="minorBidi"/>
          <w:sz w:val="26"/>
          <w:szCs w:val="26"/>
          <w:lang w:eastAsia="en-US"/>
        </w:rPr>
      </w:pPr>
      <w:r w:rsidRPr="006447EE">
        <w:rPr>
          <w:rFonts w:eastAsiaTheme="minorHAnsi" w:cstheme="minorBidi"/>
          <w:sz w:val="26"/>
          <w:szCs w:val="26"/>
          <w:lang w:eastAsia="en-US"/>
        </w:rPr>
        <w:t>ПК 1.6. Решать типовые технологические задачи в области сварочного производства.</w:t>
      </w:r>
    </w:p>
    <w:p w:rsidR="006447EE" w:rsidRPr="006447EE" w:rsidRDefault="006447EE" w:rsidP="006447EE">
      <w:pPr>
        <w:pStyle w:val="20"/>
        <w:spacing w:after="0" w:line="240" w:lineRule="auto"/>
        <w:jc w:val="both"/>
        <w:rPr>
          <w:rFonts w:eastAsiaTheme="minorHAnsi" w:cstheme="minorBidi"/>
          <w:sz w:val="26"/>
          <w:szCs w:val="26"/>
          <w:lang w:eastAsia="en-US"/>
        </w:rPr>
      </w:pPr>
      <w:r w:rsidRPr="006447EE">
        <w:rPr>
          <w:rFonts w:eastAsiaTheme="minorHAnsi" w:cstheme="minorBidi"/>
          <w:sz w:val="26"/>
          <w:szCs w:val="26"/>
          <w:lang w:eastAsia="en-US"/>
        </w:rPr>
        <w:t>ПК 2.1. Осуществлять текущее планирование и организацию производственных работ на сварочном участке.</w:t>
      </w:r>
    </w:p>
    <w:p w:rsidR="006447EE" w:rsidRPr="006447EE" w:rsidRDefault="006447EE" w:rsidP="006447EE">
      <w:pPr>
        <w:pStyle w:val="20"/>
        <w:spacing w:after="0" w:line="240" w:lineRule="auto"/>
        <w:jc w:val="both"/>
        <w:rPr>
          <w:rFonts w:eastAsiaTheme="minorHAnsi" w:cstheme="minorBidi"/>
          <w:sz w:val="26"/>
          <w:szCs w:val="26"/>
          <w:lang w:eastAsia="en-US"/>
        </w:rPr>
      </w:pPr>
      <w:r w:rsidRPr="006447EE">
        <w:rPr>
          <w:rFonts w:eastAsiaTheme="minorHAnsi" w:cstheme="minorBidi"/>
          <w:sz w:val="26"/>
          <w:szCs w:val="26"/>
          <w:lang w:eastAsia="en-US"/>
        </w:rPr>
        <w:t>ПК 2.2. Рассчитывать основные технико-экономические показатели деятельности производственного участка.</w:t>
      </w:r>
    </w:p>
    <w:p w:rsidR="006447EE" w:rsidRPr="006447EE" w:rsidRDefault="006447EE" w:rsidP="006447EE">
      <w:pPr>
        <w:pStyle w:val="20"/>
        <w:spacing w:after="0" w:line="240" w:lineRule="auto"/>
        <w:jc w:val="both"/>
        <w:rPr>
          <w:rFonts w:eastAsiaTheme="minorHAnsi" w:cstheme="minorBidi"/>
          <w:sz w:val="26"/>
          <w:szCs w:val="26"/>
          <w:lang w:eastAsia="en-US"/>
        </w:rPr>
      </w:pPr>
      <w:r w:rsidRPr="006447EE">
        <w:rPr>
          <w:rFonts w:eastAsiaTheme="minorHAnsi" w:cstheme="minorBidi"/>
          <w:sz w:val="26"/>
          <w:szCs w:val="26"/>
          <w:lang w:eastAsia="en-US"/>
        </w:rPr>
        <w:t>ПК 2.3. Оценивать эффективность производственной деятельности.</w:t>
      </w:r>
    </w:p>
    <w:p w:rsidR="006447EE" w:rsidRPr="006447EE" w:rsidRDefault="006447EE" w:rsidP="006447EE">
      <w:pPr>
        <w:pStyle w:val="20"/>
        <w:spacing w:after="0" w:line="240" w:lineRule="auto"/>
        <w:jc w:val="both"/>
        <w:rPr>
          <w:rFonts w:eastAsiaTheme="minorHAnsi" w:cstheme="minorBidi"/>
          <w:sz w:val="26"/>
          <w:szCs w:val="26"/>
          <w:lang w:eastAsia="en-US"/>
        </w:rPr>
      </w:pPr>
      <w:r w:rsidRPr="006447EE">
        <w:rPr>
          <w:rFonts w:eastAsiaTheme="minorHAnsi" w:cstheme="minorBidi"/>
          <w:sz w:val="26"/>
          <w:szCs w:val="26"/>
          <w:lang w:eastAsia="en-US"/>
        </w:rPr>
        <w:t>ПК 2.4.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6447EE" w:rsidRPr="006447EE" w:rsidRDefault="006447EE" w:rsidP="006447EE">
      <w:pPr>
        <w:pStyle w:val="20"/>
        <w:spacing w:after="0" w:line="240" w:lineRule="auto"/>
        <w:jc w:val="both"/>
        <w:rPr>
          <w:rFonts w:eastAsiaTheme="minorHAnsi" w:cstheme="minorBidi"/>
          <w:sz w:val="26"/>
          <w:szCs w:val="26"/>
          <w:lang w:eastAsia="en-US"/>
        </w:rPr>
      </w:pPr>
      <w:r w:rsidRPr="006447EE">
        <w:rPr>
          <w:rFonts w:eastAsiaTheme="minorHAnsi" w:cstheme="minorBidi"/>
          <w:sz w:val="26"/>
          <w:szCs w:val="26"/>
          <w:lang w:eastAsia="en-US"/>
        </w:rPr>
        <w:t>ПК 2.5. Обеспечивать безопасное выполнение сварочных работ на производственном участке.</w:t>
      </w:r>
    </w:p>
    <w:p w:rsidR="006447EE" w:rsidRPr="006447EE" w:rsidRDefault="006447EE" w:rsidP="006447EE">
      <w:pPr>
        <w:pStyle w:val="20"/>
        <w:spacing w:after="0" w:line="240" w:lineRule="auto"/>
        <w:jc w:val="both"/>
        <w:rPr>
          <w:rFonts w:eastAsiaTheme="minorHAnsi" w:cstheme="minorBidi"/>
          <w:sz w:val="26"/>
          <w:szCs w:val="26"/>
          <w:lang w:eastAsia="en-US"/>
        </w:rPr>
      </w:pPr>
      <w:r w:rsidRPr="006447EE">
        <w:rPr>
          <w:rFonts w:eastAsiaTheme="minorHAnsi" w:cstheme="minorBidi"/>
          <w:sz w:val="26"/>
          <w:szCs w:val="26"/>
          <w:lang w:eastAsia="en-US"/>
        </w:rPr>
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</w:r>
    </w:p>
    <w:p w:rsidR="006447EE" w:rsidRPr="006447EE" w:rsidRDefault="006447EE" w:rsidP="006447EE">
      <w:pPr>
        <w:pStyle w:val="20"/>
        <w:spacing w:after="0" w:line="240" w:lineRule="auto"/>
        <w:jc w:val="both"/>
        <w:rPr>
          <w:rFonts w:eastAsiaTheme="minorHAnsi" w:cstheme="minorBidi"/>
          <w:sz w:val="26"/>
          <w:szCs w:val="26"/>
          <w:lang w:eastAsia="en-US"/>
        </w:rPr>
      </w:pPr>
      <w:r w:rsidRPr="006447EE">
        <w:rPr>
          <w:rFonts w:eastAsiaTheme="minorHAnsi" w:cstheme="minorBidi"/>
          <w:sz w:val="26"/>
          <w:szCs w:val="26"/>
          <w:lang w:eastAsia="en-US"/>
        </w:rPr>
        <w:t>ПК 3.1. Проектировать технологическую оснастку и технологические операции при изготовлении типовых сварных конструкций.</w:t>
      </w:r>
    </w:p>
    <w:p w:rsidR="006447EE" w:rsidRPr="006447EE" w:rsidRDefault="006447EE" w:rsidP="006447EE">
      <w:pPr>
        <w:pStyle w:val="20"/>
        <w:spacing w:after="0" w:line="240" w:lineRule="auto"/>
        <w:jc w:val="both"/>
        <w:rPr>
          <w:rFonts w:eastAsiaTheme="minorHAnsi" w:cstheme="minorBidi"/>
          <w:sz w:val="26"/>
          <w:szCs w:val="26"/>
          <w:lang w:eastAsia="en-US"/>
        </w:rPr>
      </w:pPr>
      <w:r w:rsidRPr="006447EE">
        <w:rPr>
          <w:rFonts w:eastAsiaTheme="minorHAnsi" w:cstheme="minorBidi"/>
          <w:sz w:val="26"/>
          <w:szCs w:val="26"/>
          <w:lang w:eastAsia="en-US"/>
        </w:rPr>
        <w:t>ПК 3.2. Производить типовые технические расчёты при проектировании и проверке на прочность элементов механических систем.</w:t>
      </w:r>
    </w:p>
    <w:p w:rsidR="006447EE" w:rsidRPr="006447EE" w:rsidRDefault="006447EE" w:rsidP="006447EE">
      <w:pPr>
        <w:pStyle w:val="20"/>
        <w:spacing w:after="0" w:line="240" w:lineRule="auto"/>
        <w:jc w:val="both"/>
        <w:rPr>
          <w:rFonts w:eastAsiaTheme="minorHAnsi" w:cstheme="minorBidi"/>
          <w:sz w:val="26"/>
          <w:szCs w:val="26"/>
          <w:lang w:eastAsia="en-US"/>
        </w:rPr>
      </w:pPr>
      <w:r w:rsidRPr="006447EE">
        <w:rPr>
          <w:rFonts w:eastAsiaTheme="minorHAnsi" w:cstheme="minorBidi"/>
          <w:sz w:val="26"/>
          <w:szCs w:val="26"/>
          <w:lang w:eastAsia="en-US"/>
        </w:rPr>
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</w:r>
    </w:p>
    <w:p w:rsidR="006447EE" w:rsidRPr="006447EE" w:rsidRDefault="006447EE" w:rsidP="006447EE">
      <w:pPr>
        <w:pStyle w:val="20"/>
        <w:spacing w:after="0" w:line="240" w:lineRule="auto"/>
        <w:jc w:val="both"/>
        <w:rPr>
          <w:rFonts w:eastAsiaTheme="minorHAnsi" w:cstheme="minorBidi"/>
          <w:sz w:val="26"/>
          <w:szCs w:val="26"/>
          <w:lang w:eastAsia="en-US"/>
        </w:rPr>
      </w:pPr>
      <w:r w:rsidRPr="006447EE">
        <w:rPr>
          <w:rFonts w:eastAsiaTheme="minorHAnsi" w:cstheme="minorBidi"/>
          <w:sz w:val="26"/>
          <w:szCs w:val="26"/>
          <w:lang w:eastAsia="en-US"/>
        </w:rPr>
        <w:t>ПК 3.4. Использовать информационные технологии для решения прикладных задач по специальности.</w:t>
      </w:r>
    </w:p>
    <w:p w:rsidR="006447EE" w:rsidRPr="006447EE" w:rsidRDefault="006447EE" w:rsidP="006447EE">
      <w:pPr>
        <w:pStyle w:val="20"/>
        <w:spacing w:after="0" w:line="240" w:lineRule="auto"/>
        <w:jc w:val="both"/>
        <w:rPr>
          <w:rFonts w:eastAsiaTheme="minorHAnsi" w:cstheme="minorBidi"/>
          <w:sz w:val="26"/>
          <w:szCs w:val="26"/>
          <w:lang w:eastAsia="en-US"/>
        </w:rPr>
      </w:pPr>
      <w:r w:rsidRPr="006447EE">
        <w:rPr>
          <w:rFonts w:eastAsiaTheme="minorHAnsi" w:cstheme="minorBidi"/>
          <w:sz w:val="26"/>
          <w:szCs w:val="26"/>
          <w:lang w:eastAsia="en-US"/>
        </w:rPr>
        <w:t xml:space="preserve">ПК 3.5. Проводить патентные исследования </w:t>
      </w:r>
    </w:p>
    <w:p w:rsidR="006447EE" w:rsidRPr="006447EE" w:rsidRDefault="006447EE" w:rsidP="006447EE">
      <w:pPr>
        <w:pStyle w:val="20"/>
        <w:spacing w:after="0" w:line="240" w:lineRule="auto"/>
        <w:jc w:val="both"/>
        <w:rPr>
          <w:rFonts w:eastAsiaTheme="minorHAnsi" w:cstheme="minorBidi"/>
          <w:sz w:val="26"/>
          <w:szCs w:val="26"/>
          <w:lang w:eastAsia="en-US"/>
        </w:rPr>
      </w:pPr>
      <w:r w:rsidRPr="006447EE">
        <w:rPr>
          <w:rFonts w:eastAsiaTheme="minorHAnsi" w:cstheme="minorBidi"/>
          <w:sz w:val="26"/>
          <w:szCs w:val="26"/>
          <w:lang w:eastAsia="en-US"/>
        </w:rPr>
        <w:t>ПК 4.1. Осуществлять технический контроль соответствия качества изделия установленным нормативам.</w:t>
      </w:r>
    </w:p>
    <w:p w:rsidR="006447EE" w:rsidRPr="006447EE" w:rsidRDefault="006447EE" w:rsidP="006447EE">
      <w:pPr>
        <w:pStyle w:val="20"/>
        <w:spacing w:after="0" w:line="240" w:lineRule="auto"/>
        <w:jc w:val="both"/>
        <w:rPr>
          <w:rFonts w:eastAsiaTheme="minorHAnsi" w:cstheme="minorBidi"/>
          <w:sz w:val="26"/>
          <w:szCs w:val="26"/>
          <w:lang w:eastAsia="en-US"/>
        </w:rPr>
      </w:pPr>
      <w:r w:rsidRPr="006447EE">
        <w:rPr>
          <w:rFonts w:eastAsiaTheme="minorHAnsi" w:cstheme="minorBidi"/>
          <w:sz w:val="26"/>
          <w:szCs w:val="26"/>
          <w:lang w:eastAsia="en-US"/>
        </w:rPr>
        <w:t>ПК 4.2. Разрабатывать мероприятия по предупреждению дефектов сварных конструкций и выбирать оптимальную технологию их устранения.</w:t>
      </w:r>
    </w:p>
    <w:p w:rsidR="006447EE" w:rsidRPr="006447EE" w:rsidRDefault="006447EE" w:rsidP="006447EE">
      <w:pPr>
        <w:pStyle w:val="20"/>
        <w:spacing w:after="0" w:line="240" w:lineRule="auto"/>
        <w:jc w:val="both"/>
        <w:rPr>
          <w:rFonts w:eastAsiaTheme="minorHAnsi" w:cstheme="minorBidi"/>
          <w:sz w:val="26"/>
          <w:szCs w:val="26"/>
          <w:lang w:eastAsia="en-US"/>
        </w:rPr>
      </w:pPr>
      <w:r w:rsidRPr="006447EE">
        <w:rPr>
          <w:rFonts w:eastAsiaTheme="minorHAnsi" w:cstheme="minorBidi"/>
          <w:sz w:val="26"/>
          <w:szCs w:val="26"/>
          <w:lang w:eastAsia="en-US"/>
        </w:rPr>
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</w:r>
    </w:p>
    <w:p w:rsidR="006447EE" w:rsidRPr="006447EE" w:rsidRDefault="006447EE" w:rsidP="006447EE">
      <w:pPr>
        <w:pStyle w:val="20"/>
        <w:spacing w:after="0" w:line="240" w:lineRule="auto"/>
        <w:jc w:val="both"/>
        <w:rPr>
          <w:rFonts w:eastAsiaTheme="minorHAnsi" w:cstheme="minorBidi"/>
          <w:sz w:val="26"/>
          <w:szCs w:val="26"/>
          <w:lang w:eastAsia="en-US"/>
        </w:rPr>
      </w:pPr>
      <w:r w:rsidRPr="006447EE">
        <w:rPr>
          <w:rFonts w:eastAsiaTheme="minorHAnsi" w:cstheme="minorBidi"/>
          <w:sz w:val="26"/>
          <w:szCs w:val="26"/>
          <w:lang w:eastAsia="en-US"/>
        </w:rPr>
        <w:t>ПК 4.4.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6447EE" w:rsidRDefault="006447EE" w:rsidP="006447EE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>
        <w:rPr>
          <w:rFonts w:eastAsiaTheme="minorHAnsi" w:cstheme="minorBidi"/>
          <w:sz w:val="26"/>
          <w:szCs w:val="26"/>
          <w:lang w:eastAsia="en-US"/>
        </w:rPr>
        <w:t xml:space="preserve">     ПК 4.5 Обеспечивать профилактику и безопасность условий на участке сварочных работ</w:t>
      </w:r>
      <w:r w:rsidRPr="006447EE">
        <w:rPr>
          <w:rFonts w:eastAsiaTheme="minorHAnsi" w:cstheme="minorBidi"/>
          <w:sz w:val="26"/>
          <w:szCs w:val="26"/>
          <w:lang w:eastAsia="en-US"/>
        </w:rPr>
        <w:t>.</w:t>
      </w:r>
      <w:r w:rsidR="007339A5" w:rsidRPr="00BF2B10">
        <w:rPr>
          <w:sz w:val="26"/>
          <w:szCs w:val="26"/>
        </w:rPr>
        <w:t xml:space="preserve">  </w:t>
      </w:r>
    </w:p>
    <w:p w:rsidR="006373B3" w:rsidRPr="00BF2B10" w:rsidRDefault="007339A5" w:rsidP="006447EE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BF2B10">
        <w:rPr>
          <w:sz w:val="26"/>
          <w:szCs w:val="26"/>
        </w:rPr>
        <w:t xml:space="preserve">Содержание дисциплины имеет межпредметные связи </w:t>
      </w:r>
      <w:r w:rsidR="008E644B">
        <w:rPr>
          <w:sz w:val="26"/>
          <w:szCs w:val="26"/>
        </w:rPr>
        <w:t>с</w:t>
      </w:r>
      <w:r w:rsidR="006373B3" w:rsidRPr="00BF2B10">
        <w:rPr>
          <w:sz w:val="26"/>
          <w:szCs w:val="26"/>
        </w:rPr>
        <w:t xml:space="preserve"> </w:t>
      </w:r>
      <w:r w:rsidR="00501A9E" w:rsidRPr="00BF2B10">
        <w:rPr>
          <w:sz w:val="26"/>
          <w:szCs w:val="26"/>
        </w:rPr>
        <w:t>общепрофессиональн</w:t>
      </w:r>
      <w:r w:rsidR="006373B3" w:rsidRPr="00BF2B10">
        <w:rPr>
          <w:sz w:val="26"/>
          <w:szCs w:val="26"/>
        </w:rPr>
        <w:t>ой</w:t>
      </w:r>
      <w:r w:rsidR="00501A9E" w:rsidRPr="00BF2B10">
        <w:rPr>
          <w:sz w:val="26"/>
          <w:szCs w:val="26"/>
        </w:rPr>
        <w:t xml:space="preserve"> дисциплин</w:t>
      </w:r>
      <w:r w:rsidR="006373B3" w:rsidRPr="00BF2B10">
        <w:rPr>
          <w:sz w:val="26"/>
          <w:szCs w:val="26"/>
        </w:rPr>
        <w:t>ой</w:t>
      </w:r>
      <w:r w:rsidR="00501A9E" w:rsidRPr="00BF2B10">
        <w:rPr>
          <w:sz w:val="26"/>
          <w:szCs w:val="26"/>
        </w:rPr>
        <w:t xml:space="preserve"> профессионального</w:t>
      </w:r>
      <w:r w:rsidRPr="00BF2B10">
        <w:rPr>
          <w:sz w:val="26"/>
          <w:szCs w:val="26"/>
        </w:rPr>
        <w:t xml:space="preserve"> цикла –</w:t>
      </w:r>
      <w:r w:rsidR="00501A9E" w:rsidRPr="00BF2B10">
        <w:rPr>
          <w:sz w:val="26"/>
          <w:szCs w:val="26"/>
        </w:rPr>
        <w:t xml:space="preserve"> </w:t>
      </w:r>
      <w:r w:rsidR="00501A9E" w:rsidRPr="00BF2B10"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 w:rsidR="006373B3" w:rsidRPr="00BF2B10">
        <w:rPr>
          <w:color w:val="FF0000"/>
          <w:sz w:val="26"/>
          <w:szCs w:val="26"/>
        </w:rPr>
        <w:t>.</w:t>
      </w:r>
      <w:r w:rsidRPr="00BF2B10">
        <w:rPr>
          <w:sz w:val="26"/>
          <w:szCs w:val="26"/>
        </w:rPr>
        <w:t xml:space="preserve">  </w:t>
      </w:r>
    </w:p>
    <w:p w:rsidR="007339A5" w:rsidRPr="00BF2B10" w:rsidRDefault="007339A5" w:rsidP="00F04F19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339A5" w:rsidRPr="00BF2B10" w:rsidRDefault="007339A5" w:rsidP="00F04F19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F04F19" w:rsidRPr="00F04F19" w:rsidRDefault="00F04F19" w:rsidP="00F04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F19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1938C7" w:rsidRPr="00BF2B10" w:rsidRDefault="001938C7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1557" w:rsidRPr="00BF2B10" w:rsidRDefault="0030030D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B21D73" w:rsidRPr="00BF2B10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31557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501A9E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A2052B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231557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:rsidR="00B21D73" w:rsidRPr="00BF2B10" w:rsidRDefault="00B21D73" w:rsidP="00FB1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A2052B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994041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A2052B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 </w:t>
      </w:r>
      <w:r w:rsidR="00231557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21D73" w:rsidRPr="00BF2B10" w:rsidRDefault="00B21D73" w:rsidP="00FB1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A2052B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501A9E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D23ECD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32292" w:rsidRDefault="00D32292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2B10" w:rsidRPr="00C9344E" w:rsidRDefault="00BF2B10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C9344E" w:rsidRDefault="006B497A" w:rsidP="007339A5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:rsidR="00B21D73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0B0CA5" w:rsidRPr="00C9344E" w:rsidRDefault="000B0CA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1D73" w:rsidRPr="00C9344E" w:rsidRDefault="006B497A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:rsidR="00B21D73" w:rsidRPr="00C9344E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C9344E" w:rsidTr="00562595">
        <w:trPr>
          <w:trHeight w:val="454"/>
        </w:trPr>
        <w:tc>
          <w:tcPr>
            <w:tcW w:w="743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C9344E" w:rsidTr="00562595">
        <w:trPr>
          <w:trHeight w:val="281"/>
        </w:trPr>
        <w:tc>
          <w:tcPr>
            <w:tcW w:w="7432" w:type="dxa"/>
            <w:shd w:val="clear" w:color="auto" w:fill="auto"/>
          </w:tcPr>
          <w:p w:rsidR="00B21D73" w:rsidRPr="00C9344E" w:rsidRDefault="00B21D73" w:rsidP="007339A5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C9344E" w:rsidRDefault="00501A9E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</w:t>
            </w:r>
            <w:r w:rsidR="001F2200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C9344E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:rsidR="00B21D73" w:rsidRPr="00C9344E" w:rsidRDefault="00501A9E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</w:t>
            </w:r>
            <w:r w:rsidR="00A205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B21D73" w:rsidRPr="00C9344E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6B497A" w:rsidRPr="00C9344E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C9344E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6B497A" w:rsidRPr="00C9344E" w:rsidRDefault="00A74BA7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6B497A" w:rsidRPr="00C9344E" w:rsidRDefault="00DC6AAB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  <w:r w:rsidR="00A205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C9344E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C9344E" w:rsidRDefault="00501A9E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</w:t>
            </w:r>
            <w:r w:rsidR="00A205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B21D73" w:rsidRPr="00C9344E" w:rsidTr="00A33989">
        <w:trPr>
          <w:trHeight w:val="1594"/>
        </w:trPr>
        <w:tc>
          <w:tcPr>
            <w:tcW w:w="7432" w:type="dxa"/>
            <w:shd w:val="clear" w:color="auto" w:fill="auto"/>
          </w:tcPr>
          <w:p w:rsidR="008E3BD1" w:rsidRPr="008E3BD1" w:rsidRDefault="00B21D73" w:rsidP="008E3BD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3BD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E3BD1" w:rsidRPr="008E3BD1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индивидуальное проектное задание </w:t>
            </w:r>
          </w:p>
          <w:p w:rsidR="00B21D73" w:rsidRPr="00C9344E" w:rsidRDefault="008E3BD1" w:rsidP="008E3BD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8E3BD1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8E3BD1" w:rsidRDefault="00501A9E" w:rsidP="008E3BD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14</w:t>
            </w:r>
          </w:p>
          <w:p w:rsidR="008E3BD1" w:rsidRPr="00C9344E" w:rsidRDefault="00A2052B" w:rsidP="008E3BD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30030D" w:rsidRPr="00C9344E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30030D" w:rsidRPr="00C9344E" w:rsidRDefault="00241239" w:rsidP="007339A5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Форма </w:t>
            </w:r>
            <w:r w:rsidR="0030030D" w:rsidRPr="00C9344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контроля                 </w:t>
            </w:r>
            <w:r w:rsidR="00BA560A" w:rsidRPr="00C9344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                        </w:t>
            </w:r>
            <w:r w:rsidR="00BA560A" w:rsidRPr="00C9344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  <w:r w:rsidR="00BA560A" w:rsidRPr="00C9344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:rsidR="00B21D73" w:rsidRPr="00C9344E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C9344E" w:rsidSect="00C90D20">
          <w:footerReference w:type="even" r:id="rId9"/>
          <w:footerReference w:type="default" r:id="rId10"/>
          <w:pgSz w:w="11906" w:h="16838"/>
          <w:pgMar w:top="1276" w:right="850" w:bottom="1134" w:left="1701" w:header="708" w:footer="708" w:gutter="0"/>
          <w:cols w:space="720"/>
          <w:titlePg/>
        </w:sectPr>
      </w:pPr>
    </w:p>
    <w:p w:rsidR="00D80AC4" w:rsidRPr="00C9344E" w:rsidRDefault="00D80AC4" w:rsidP="00D80AC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>
        <w:rPr>
          <w:rFonts w:ascii="Times New Roman" w:hAnsi="Times New Roman" w:cs="Times New Roman"/>
          <w:b/>
          <w:sz w:val="26"/>
          <w:szCs w:val="26"/>
        </w:rPr>
        <w:t xml:space="preserve">Основы проектной деятельности»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:rsidR="00D80AC4" w:rsidRPr="00C9344E" w:rsidRDefault="00D80AC4" w:rsidP="00D80AC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D80AC4" w:rsidRPr="00C9344E" w:rsidTr="00620DAB">
        <w:trPr>
          <w:trHeight w:val="650"/>
        </w:trPr>
        <w:tc>
          <w:tcPr>
            <w:tcW w:w="2709" w:type="dxa"/>
          </w:tcPr>
          <w:p w:rsidR="00D80AC4" w:rsidRPr="00C9344E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:rsidR="00D80AC4" w:rsidRPr="00C9344E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:rsidR="00D80AC4" w:rsidRPr="00C9344E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D80AC4" w:rsidRPr="00C9344E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701" w:type="dxa"/>
            <w:shd w:val="clear" w:color="auto" w:fill="auto"/>
          </w:tcPr>
          <w:p w:rsidR="00D80AC4" w:rsidRPr="00994041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40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80AC4" w:rsidRPr="00C9344E" w:rsidTr="00620DAB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D80AC4" w:rsidRPr="00C9344E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D80AC4" w:rsidRPr="00C9344E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80AC4" w:rsidRPr="00C9344E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80AC4" w:rsidRPr="00C9344E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D80AC4" w:rsidRPr="00BF2B10" w:rsidTr="00620DAB">
        <w:tc>
          <w:tcPr>
            <w:tcW w:w="2709" w:type="dxa"/>
            <w:vMerge w:val="restart"/>
          </w:tcPr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Тема1. Введение в 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«Основы проектной деятельности»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D80AC4" w:rsidRPr="00BF2B10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:rsidR="00D80AC4" w:rsidRPr="00BF2B10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54/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18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:rsidR="00D80AC4" w:rsidRPr="00BF2B10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80AC4" w:rsidRPr="00BF2B10" w:rsidTr="00620DAB">
        <w:trPr>
          <w:trHeight w:val="874"/>
        </w:trPr>
        <w:tc>
          <w:tcPr>
            <w:tcW w:w="2709" w:type="dxa"/>
            <w:vMerge/>
          </w:tcPr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D80AC4" w:rsidRPr="00BF2B10" w:rsidRDefault="00D80AC4" w:rsidP="00620DAB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1.</w:t>
            </w:r>
            <w:r w:rsidRPr="00BF2B10">
              <w:rPr>
                <w:color w:val="000000"/>
                <w:sz w:val="26"/>
                <w:szCs w:val="26"/>
              </w:rPr>
              <w:t xml:space="preserve"> Предмет</w:t>
            </w:r>
            <w:r w:rsidRPr="00BF2B10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b/>
                <w:sz w:val="26"/>
                <w:szCs w:val="26"/>
              </w:rPr>
              <w:t>«Основы проектной деятельности»</w:t>
            </w:r>
            <w:r w:rsidRPr="00BF2B10">
              <w:rPr>
                <w:color w:val="000000"/>
                <w:sz w:val="26"/>
                <w:szCs w:val="26"/>
              </w:rPr>
              <w:t>, цели и задачи курса.</w:t>
            </w:r>
            <w:r w:rsidRPr="00BF2B10">
              <w:rPr>
                <w:sz w:val="26"/>
                <w:szCs w:val="26"/>
              </w:rPr>
              <w:t xml:space="preserve"> Проект как один из видов самостоятельной деятельности обучающегося. Типы проектов по сферам деятельности (технический, организационный, экономический, социальный, смешанный).</w:t>
            </w:r>
          </w:p>
        </w:tc>
        <w:tc>
          <w:tcPr>
            <w:tcW w:w="2268" w:type="dxa"/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80AC4" w:rsidRPr="00BF2B10" w:rsidTr="00620DAB">
        <w:trPr>
          <w:trHeight w:val="874"/>
        </w:trPr>
        <w:tc>
          <w:tcPr>
            <w:tcW w:w="2709" w:type="dxa"/>
            <w:vMerge/>
          </w:tcPr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2.</w:t>
            </w:r>
            <w:r w:rsidRPr="00BF2B10">
              <w:rPr>
                <w:sz w:val="26"/>
                <w:szCs w:val="26"/>
              </w:rPr>
              <w:t xml:space="preserve"> </w:t>
            </w:r>
            <w:r w:rsidRPr="00BF2B10">
              <w:rPr>
                <w:color w:val="000000"/>
                <w:sz w:val="26"/>
                <w:szCs w:val="26"/>
              </w:rPr>
              <w:t>Классы проектов (монопроекты, мультипроекты, мегапроекты)</w:t>
            </w:r>
            <w:r w:rsidRPr="00BF2B10">
              <w:rPr>
                <w:sz w:val="26"/>
                <w:szCs w:val="26"/>
              </w:rPr>
              <w:t xml:space="preserve"> Виды проектов (инвестиционный, инновационный, научно-исследовательский, учебно-образовательный, смешанный)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80AC4" w:rsidRPr="00BF2B10" w:rsidTr="00620DAB">
        <w:trPr>
          <w:trHeight w:val="874"/>
        </w:trPr>
        <w:tc>
          <w:tcPr>
            <w:tcW w:w="2709" w:type="dxa"/>
            <w:vMerge/>
          </w:tcPr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:rsidR="00D80AC4" w:rsidRPr="00371B0B" w:rsidRDefault="00D80AC4" w:rsidP="00620D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71B0B">
              <w:rPr>
                <w:rFonts w:ascii="Times New Roman" w:hAnsi="Times New Roman" w:cs="Times New Roman"/>
                <w:b/>
                <w:sz w:val="26"/>
                <w:szCs w:val="26"/>
              </w:rPr>
              <w:t>3-4</w:t>
            </w:r>
            <w:r w:rsidRPr="00BF2B10">
              <w:rPr>
                <w:b/>
                <w:sz w:val="26"/>
                <w:szCs w:val="26"/>
              </w:rPr>
              <w:t>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</w:t>
            </w:r>
            <w:r w:rsidRPr="00371B0B">
              <w:rPr>
                <w:rFonts w:ascii="Times New Roman" w:hAnsi="Times New Roman" w:cs="Times New Roman"/>
                <w:bCs/>
                <w:sz w:val="26"/>
                <w:szCs w:val="26"/>
              </w:rPr>
              <w:t>Знакомство с основными понятиями учебного проекта</w:t>
            </w:r>
          </w:p>
          <w:p w:rsidR="00D80AC4" w:rsidRPr="00BF2B10" w:rsidRDefault="00D80AC4" w:rsidP="00620DAB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color w:val="000000"/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80AC4" w:rsidRPr="00BF2B10" w:rsidTr="00620DAB">
        <w:trPr>
          <w:trHeight w:val="874"/>
        </w:trPr>
        <w:tc>
          <w:tcPr>
            <w:tcW w:w="2709" w:type="dxa"/>
            <w:vMerge/>
          </w:tcPr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D80AC4" w:rsidRPr="00BF2B10" w:rsidRDefault="00D80AC4" w:rsidP="00620D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1.</w:t>
            </w:r>
          </w:p>
          <w:p w:rsidR="00D80AC4" w:rsidRPr="00BF2B10" w:rsidRDefault="00D80AC4" w:rsidP="00620D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D80AC4" w:rsidRPr="00BF2B10" w:rsidRDefault="00D80AC4" w:rsidP="00620D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Составление опорных схем на основе сравнительного анализа различных государственных и частных проектов</w:t>
            </w:r>
          </w:p>
          <w:p w:rsidR="00D80AC4" w:rsidRPr="00140C12" w:rsidRDefault="00D80AC4" w:rsidP="00620DAB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-  Сформулировать тему, цель и прочие входные данные для проекта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80AC4" w:rsidRPr="00BF2B10" w:rsidTr="00620DAB">
        <w:trPr>
          <w:trHeight w:val="515"/>
        </w:trPr>
        <w:tc>
          <w:tcPr>
            <w:tcW w:w="2709" w:type="dxa"/>
            <w:vMerge/>
          </w:tcPr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140C12" w:rsidRDefault="00D80AC4" w:rsidP="00620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5.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80AC4" w:rsidRPr="00BF2B10" w:rsidTr="00620DAB">
        <w:trPr>
          <w:trHeight w:val="418"/>
        </w:trPr>
        <w:tc>
          <w:tcPr>
            <w:tcW w:w="2709" w:type="dxa"/>
            <w:vMerge/>
          </w:tcPr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:rsidR="00D80AC4" w:rsidRPr="00371B0B" w:rsidRDefault="00D80AC4" w:rsidP="00620DA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-7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E74A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71B0B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D80AC4" w:rsidRPr="00BF2B10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80AC4" w:rsidRPr="00BF2B10" w:rsidTr="00620DAB">
        <w:trPr>
          <w:trHeight w:val="286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pStyle w:val="a3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8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color w:val="000000"/>
                <w:sz w:val="26"/>
                <w:szCs w:val="26"/>
              </w:rPr>
              <w:t xml:space="preserve"> Подготовительная работа. </w:t>
            </w:r>
            <w:r w:rsidRPr="00BF2B10">
              <w:rPr>
                <w:sz w:val="26"/>
                <w:szCs w:val="26"/>
              </w:rPr>
              <w:t>Знакомство с Положением об индивидуальном проекте, критериями оценки проекта, выбор направления проектирования. Выбор темы</w:t>
            </w:r>
            <w:r w:rsidRPr="00BF2B10">
              <w:rPr>
                <w:b/>
                <w:bCs/>
                <w:sz w:val="26"/>
                <w:szCs w:val="26"/>
              </w:rPr>
              <w:t>. </w:t>
            </w:r>
            <w:r w:rsidRPr="00BF2B10">
              <w:rPr>
                <w:sz w:val="26"/>
                <w:szCs w:val="26"/>
              </w:rPr>
              <w:t>Требования к выбору и формулировке темы.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D80AC4" w:rsidRPr="00BF2B10" w:rsidTr="00620DAB">
        <w:trPr>
          <w:trHeight w:val="51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9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Определение цели и задач. Эффективность целеполагания. Актуальность и практическая значимость исследования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D80AC4" w:rsidRPr="00BF2B10" w:rsidTr="00620DAB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3.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3. </w:t>
            </w:r>
          </w:p>
          <w:p w:rsidR="00D80AC4" w:rsidRPr="00371B0B" w:rsidRDefault="00D80AC4" w:rsidP="00620DAB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10</w:t>
            </w:r>
            <w:r w:rsidRPr="00BF2B10">
              <w:rPr>
                <w:b/>
                <w:color w:val="000000"/>
                <w:sz w:val="26"/>
                <w:szCs w:val="26"/>
              </w:rPr>
              <w:t>-1</w:t>
            </w:r>
            <w:r>
              <w:rPr>
                <w:b/>
                <w:color w:val="000000"/>
                <w:sz w:val="26"/>
                <w:szCs w:val="26"/>
              </w:rPr>
              <w:t>1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</w:t>
            </w:r>
            <w:r w:rsidRPr="00371B0B">
              <w:rPr>
                <w:bCs/>
                <w:sz w:val="26"/>
                <w:szCs w:val="26"/>
              </w:rPr>
              <w:t>Формулирование темы проекта. Определение целей, задач проекта</w:t>
            </w:r>
          </w:p>
          <w:p w:rsidR="00D80AC4" w:rsidRPr="00BF2B10" w:rsidRDefault="00D80AC4" w:rsidP="00620DAB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D80AC4" w:rsidRPr="00BF2B10" w:rsidTr="00620DAB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2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D80AC4" w:rsidRPr="00BF2B10" w:rsidTr="00620DAB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:rsidR="00D80AC4" w:rsidRPr="00BF2B10" w:rsidRDefault="00D80AC4" w:rsidP="00620DAB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3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D80AC4" w:rsidRPr="00BF2B10" w:rsidTr="00620DAB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D80AC4" w:rsidRPr="00BF2B10" w:rsidTr="00620DAB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5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Практическое занятие 5. </w:t>
            </w:r>
          </w:p>
          <w:p w:rsidR="00D80AC4" w:rsidRPr="00863E37" w:rsidRDefault="00D80AC4" w:rsidP="00620DA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>Графическая обработка информации</w:t>
            </w:r>
          </w:p>
          <w:p w:rsidR="00D80AC4" w:rsidRPr="00BF2B10" w:rsidRDefault="00D80AC4" w:rsidP="00620DAB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F2B10">
              <w:rPr>
                <w:color w:val="000000"/>
                <w:sz w:val="26"/>
                <w:szCs w:val="26"/>
              </w:rPr>
              <w:t xml:space="preserve"> 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D80AC4" w:rsidRPr="00BF2B10" w:rsidTr="00620DAB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3.</w:t>
            </w:r>
          </w:p>
          <w:p w:rsidR="00D80AC4" w:rsidRPr="00BF2B10" w:rsidRDefault="00D80AC4" w:rsidP="00620D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D80AC4" w:rsidRPr="00BF2B10" w:rsidRDefault="00D80AC4" w:rsidP="00620D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«Этапы работы над проектом»;</w:t>
            </w:r>
          </w:p>
          <w:p w:rsidR="00D80AC4" w:rsidRPr="00BF2B10" w:rsidRDefault="00D80AC4" w:rsidP="00620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сроков, графика консультаций;</w:t>
            </w:r>
          </w:p>
          <w:p w:rsidR="00D80AC4" w:rsidRPr="00BF2B10" w:rsidRDefault="00D80AC4" w:rsidP="00620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Способы экономических расчетов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80AC4" w:rsidRPr="00BF2B10" w:rsidTr="00620DAB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140C12" w:rsidRDefault="00D80AC4" w:rsidP="00620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16.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ресурсы (интернет - технологии).Правила и особенности информационного поиска в Интернете. Виды чтения. Виды фиксирования информации. Виды 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D80AC4" w:rsidRPr="00BF2B10" w:rsidTr="00620DAB">
        <w:trPr>
          <w:trHeight w:val="1836"/>
        </w:trPr>
        <w:tc>
          <w:tcPr>
            <w:tcW w:w="2709" w:type="dxa"/>
            <w:tcBorders>
              <w:top w:val="single" w:sz="4" w:space="0" w:color="auto"/>
            </w:tcBorders>
          </w:tcPr>
          <w:p w:rsidR="00D80AC4" w:rsidRPr="00BF2B10" w:rsidRDefault="00D80AC4" w:rsidP="00620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Тема 4. Методы работы с</w:t>
            </w: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D80AC4" w:rsidRPr="00BF2B10" w:rsidRDefault="00D80AC4" w:rsidP="00620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:rsidR="00D80AC4" w:rsidRPr="00140C12" w:rsidRDefault="00D80AC4" w:rsidP="00620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17-18.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6.</w:t>
            </w:r>
          </w:p>
          <w:p w:rsidR="00D80AC4" w:rsidRPr="00570542" w:rsidRDefault="00D80AC4" w:rsidP="00620DAB">
            <w:pPr>
              <w:tabs>
                <w:tab w:val="left" w:pos="993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:rsidR="00D80AC4" w:rsidRPr="00BF2B10" w:rsidRDefault="00D80AC4" w:rsidP="00620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методов поиска информации в Интернете.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63E37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плана текста.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:rsidR="00D80AC4" w:rsidRPr="00BF2B10" w:rsidRDefault="00D80AC4" w:rsidP="00620DAB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D80AC4" w:rsidRPr="00BF2B10" w:rsidTr="00620DAB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4.</w:t>
            </w:r>
          </w:p>
          <w:p w:rsidR="00D80AC4" w:rsidRPr="00BF2B10" w:rsidRDefault="00D80AC4" w:rsidP="00620D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D80AC4" w:rsidRPr="00BF2B10" w:rsidRDefault="00D80AC4" w:rsidP="00620DAB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 xml:space="preserve">Поиск информации в Интернете по выбранной теме. </w:t>
            </w:r>
            <w:r>
              <w:rPr>
                <w:sz w:val="26"/>
                <w:szCs w:val="26"/>
              </w:rPr>
              <w:t>Работа над</w:t>
            </w:r>
            <w:r w:rsidRPr="00BF2B10">
              <w:rPr>
                <w:sz w:val="26"/>
                <w:szCs w:val="26"/>
              </w:rPr>
              <w:t xml:space="preserve"> письменной част</w:t>
            </w:r>
            <w:r>
              <w:rPr>
                <w:sz w:val="26"/>
                <w:szCs w:val="26"/>
              </w:rPr>
              <w:t>ью</w:t>
            </w:r>
            <w:r w:rsidRPr="00BF2B10">
              <w:rPr>
                <w:sz w:val="26"/>
                <w:szCs w:val="26"/>
              </w:rPr>
              <w:t xml:space="preserve"> проекта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D80AC4" w:rsidRPr="00BF2B10" w:rsidTr="00620DAB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D80AC4" w:rsidRPr="00140C12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80AC4" w:rsidRPr="00BF2B10" w:rsidTr="00620DAB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D80AC4" w:rsidRPr="00BF2B10" w:rsidRDefault="00D80AC4" w:rsidP="00620DAB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>0</w:t>
            </w:r>
            <w:r w:rsidRPr="00BF2B10">
              <w:rPr>
                <w:b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D80AC4" w:rsidRPr="00BF2B10" w:rsidTr="00620DAB">
        <w:trPr>
          <w:trHeight w:val="418"/>
        </w:trPr>
        <w:tc>
          <w:tcPr>
            <w:tcW w:w="2709" w:type="dxa"/>
            <w:tcBorders>
              <w:bottom w:val="single" w:sz="4" w:space="0" w:color="auto"/>
            </w:tcBorders>
          </w:tcPr>
          <w:p w:rsidR="00D80AC4" w:rsidRPr="00BF2B10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D80AC4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21-22.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7</w:t>
            </w:r>
          </w:p>
          <w:p w:rsidR="00D80AC4" w:rsidRPr="00570542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>Анализ готовых рефератов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Оформление титульного листа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библиографического списка.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Работа над проектом</w:t>
            </w:r>
          </w:p>
          <w:p w:rsidR="00D80AC4" w:rsidRDefault="00D80AC4" w:rsidP="00620D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23-24.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8.</w:t>
            </w:r>
            <w:r w:rsidRPr="00E74A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D80AC4" w:rsidRPr="00570542" w:rsidRDefault="00D80AC4" w:rsidP="00620DA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Консультация по содержанию проектов, помощь 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систематизации и обобщении материалов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80AC4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  <w:p w:rsidR="00D80AC4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:rsidR="00D80AC4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:rsidR="00D80AC4" w:rsidRPr="00BF2B10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80AC4" w:rsidRPr="00BF2B10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80AC4" w:rsidRPr="00BF2B10" w:rsidTr="00620DAB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D80AC4" w:rsidRPr="00BF2B10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25.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презентации в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 Требования к содержанию слайдов.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80AC4" w:rsidRPr="00BF2B10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80AC4" w:rsidRPr="00BF2B10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80AC4" w:rsidRPr="00BF2B10" w:rsidTr="00620DAB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D80AC4" w:rsidRPr="00BF2B10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26.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Алгоритм написания защитной речи, отчета, самоанализа, экспертизы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80AC4" w:rsidRPr="00BF2B10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80AC4" w:rsidRPr="00BF2B10" w:rsidTr="00620DAB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D80AC4" w:rsidRPr="00BF2B10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27-28. Практическое занятие 9.</w:t>
            </w:r>
          </w:p>
          <w:p w:rsidR="00D80AC4" w:rsidRPr="00570542" w:rsidRDefault="00D80AC4" w:rsidP="00620DA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Создание мультимедийной презентации по теме проектной работы</w:t>
            </w:r>
          </w:p>
          <w:p w:rsidR="00D80AC4" w:rsidRPr="00140C12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80AC4" w:rsidRPr="00BF2B10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80AC4" w:rsidRPr="00BF2B10" w:rsidTr="00620DAB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29-30. Практическое занятие 10.</w:t>
            </w:r>
          </w:p>
          <w:p w:rsidR="00D80AC4" w:rsidRPr="00D73126" w:rsidRDefault="00D80AC4" w:rsidP="00620DA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Публичные пробы. Репетиционно-консультативная «предзащита» проектов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BF2B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Составление 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письменного отчета, рецензии, отзыва, доклада на 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D80AC4" w:rsidRPr="00BF2B10" w:rsidTr="00620DAB">
        <w:trPr>
          <w:trHeight w:val="1719"/>
        </w:trPr>
        <w:tc>
          <w:tcPr>
            <w:tcW w:w="2709" w:type="dxa"/>
            <w:tcBorders>
              <w:top w:val="single" w:sz="4" w:space="0" w:color="auto"/>
            </w:tcBorders>
          </w:tcPr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31-32. Практическое занятие 11.</w:t>
            </w:r>
          </w:p>
          <w:p w:rsidR="00D80AC4" w:rsidRPr="00D73126" w:rsidRDefault="00D80AC4" w:rsidP="00620DA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3126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33-34. Практическое занятие 12.</w:t>
            </w:r>
          </w:p>
          <w:p w:rsidR="00D80AC4" w:rsidRPr="00D73126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  <w:p w:rsidR="00D80AC4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D80AC4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80AC4" w:rsidRPr="00BF2B10" w:rsidTr="00620DAB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: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домашних заданий по теме 5.</w:t>
            </w:r>
          </w:p>
          <w:p w:rsidR="00D80AC4" w:rsidRPr="00BF2B10" w:rsidRDefault="00D80AC4" w:rsidP="00620D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Время защиты.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работы, презентаций.</w:t>
            </w:r>
          </w:p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Редактирование тезисов и демонстрационных материалов. </w:t>
            </w:r>
          </w:p>
          <w:p w:rsidR="00D80AC4" w:rsidRPr="00140C12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Критерии оценки проектной деятельности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D80AC4" w:rsidRPr="00BF2B10" w:rsidTr="00620DAB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D80AC4" w:rsidRPr="00BF2B10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35-36.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. </w:t>
            </w:r>
          </w:p>
          <w:p w:rsidR="00D80AC4" w:rsidRPr="00BF2B10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D80AC4" w:rsidRPr="00D73126" w:rsidRDefault="00D80AC4" w:rsidP="00620DA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3126">
              <w:rPr>
                <w:rFonts w:ascii="Times New Roman" w:hAnsi="Times New Roman" w:cs="Times New Roman"/>
                <w:bCs/>
                <w:sz w:val="26"/>
                <w:szCs w:val="26"/>
              </w:rPr>
              <w:t>(Публичная защита проекта)</w:t>
            </w:r>
          </w:p>
        </w:tc>
        <w:tc>
          <w:tcPr>
            <w:tcW w:w="2268" w:type="dxa"/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D80AC4" w:rsidRPr="00BF2B10" w:rsidTr="00620DAB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Самостоятельная работа</w:t>
            </w:r>
            <w:r w:rsidRPr="00BF2B10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 </w:t>
            </w:r>
          </w:p>
          <w:p w:rsidR="00D80AC4" w:rsidRPr="00BF2B10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к диф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ференцированному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зачету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(к защите проекта)</w:t>
            </w:r>
          </w:p>
        </w:tc>
        <w:tc>
          <w:tcPr>
            <w:tcW w:w="2268" w:type="dxa"/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AC4" w:rsidRPr="00BF2B10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80AC4" w:rsidRPr="00BF2B10" w:rsidTr="00620DAB">
        <w:tc>
          <w:tcPr>
            <w:tcW w:w="2709" w:type="dxa"/>
          </w:tcPr>
          <w:p w:rsidR="00D80AC4" w:rsidRPr="00BF2B10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D80AC4" w:rsidRPr="00BF2B10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2268" w:type="dxa"/>
          </w:tcPr>
          <w:p w:rsidR="00D80AC4" w:rsidRPr="00BF2B10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58/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18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:rsidR="00D80AC4" w:rsidRPr="00BF2B10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</w:tr>
    </w:tbl>
    <w:p w:rsidR="00D80AC4" w:rsidRPr="00BF2B10" w:rsidRDefault="00D80AC4" w:rsidP="00D80AC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D80AC4" w:rsidRPr="00BF2B10" w:rsidRDefault="00D80AC4" w:rsidP="00D80AC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D80AC4" w:rsidRPr="00BF2B10" w:rsidRDefault="00D80AC4" w:rsidP="00D80AC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80AC4" w:rsidRPr="00BF2B10" w:rsidRDefault="00D80AC4" w:rsidP="00D80AC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F2B10">
        <w:rPr>
          <w:rFonts w:ascii="Times New Roman" w:hAnsi="Times New Roman" w:cs="Times New Roman"/>
          <w:bCs/>
          <w:sz w:val="26"/>
          <w:szCs w:val="26"/>
        </w:rPr>
        <w:t>:</w:t>
      </w:r>
    </w:p>
    <w:p w:rsidR="00D80AC4" w:rsidRPr="00BF2B10" w:rsidRDefault="00D80AC4" w:rsidP="00D80AC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D80AC4" w:rsidRPr="00BF2B10" w:rsidRDefault="00D80AC4" w:rsidP="00D80AC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D80AC4" w:rsidRPr="00BF2B10" w:rsidRDefault="00D80AC4" w:rsidP="00D80AC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D80AC4" w:rsidRPr="00BF2B10" w:rsidRDefault="00D80AC4" w:rsidP="00D80AC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B21D73" w:rsidRPr="00BF2B10" w:rsidRDefault="00D80AC4" w:rsidP="00D80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="00B21D73"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="00B21D73"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="00B21D73"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B21D73" w:rsidRPr="00BF2B10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BF2B10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79A4" w:rsidRPr="00BF2B10" w:rsidRDefault="009A79A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21D73" w:rsidRPr="00BF2B10" w:rsidRDefault="008969FE" w:rsidP="007339A5">
      <w:pPr>
        <w:tabs>
          <w:tab w:val="left" w:pos="11940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BF2B10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61294D" w:rsidRDefault="0061294D" w:rsidP="00140C12">
      <w:pPr>
        <w:pStyle w:val="1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BF2B10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:rsidR="00BF2B10" w:rsidRPr="00BF2B10" w:rsidRDefault="00BF2B10" w:rsidP="00BF2B10">
      <w:pPr>
        <w:pStyle w:val="af6"/>
        <w:ind w:left="450"/>
      </w:pPr>
    </w:p>
    <w:p w:rsidR="009F682F" w:rsidRPr="00BF2B10" w:rsidRDefault="002F542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BF2B10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BF2B10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sz w:val="26"/>
          <w:szCs w:val="26"/>
        </w:rPr>
        <w:t>Реализация учебной дисциплины требует наличия учебно</w:t>
      </w:r>
      <w:r w:rsidR="008F4966" w:rsidRPr="00BF2B10">
        <w:rPr>
          <w:rFonts w:ascii="Times New Roman" w:hAnsi="Times New Roman" w:cs="Times New Roman"/>
          <w:sz w:val="26"/>
          <w:szCs w:val="26"/>
        </w:rPr>
        <w:t xml:space="preserve">го кабинета. </w:t>
      </w:r>
      <w:r w:rsidRPr="00BF2B10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1294D" w:rsidRPr="00BF2B10" w:rsidRDefault="008F4966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BF2B10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BF2B10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BF2B10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BF2B10" w:rsidRDefault="00D45D2E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BF2B10" w:rsidRDefault="00846BDF" w:rsidP="004508D1">
      <w:pPr>
        <w:spacing w:after="0" w:line="240" w:lineRule="auto"/>
        <w:ind w:left="-142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45D2E" w:rsidRPr="00BF2B10" w:rsidRDefault="005F0857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61294D" w:rsidRPr="00BF2B10" w:rsidRDefault="002F5423" w:rsidP="004508D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 w:firstLine="0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>3</w:t>
      </w:r>
      <w:r w:rsidR="0061294D" w:rsidRPr="00BF2B10">
        <w:rPr>
          <w:b/>
          <w:sz w:val="26"/>
          <w:szCs w:val="26"/>
        </w:rPr>
        <w:t>.2. Информационное обеспечение обучения</w:t>
      </w:r>
    </w:p>
    <w:p w:rsidR="00846BDF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</w:t>
      </w:r>
      <w:r w:rsidR="005F0857" w:rsidRPr="00BF2B10">
        <w:rPr>
          <w:rFonts w:ascii="Times New Roman" w:hAnsi="Times New Roman" w:cs="Times New Roman"/>
          <w:b/>
          <w:bCs/>
          <w:i/>
          <w:sz w:val="26"/>
          <w:szCs w:val="26"/>
        </w:rPr>
        <w:t>рсов, дополнительной литературы</w:t>
      </w:r>
    </w:p>
    <w:p w:rsidR="00D45D2E" w:rsidRPr="00BF2B10" w:rsidRDefault="00D45D2E" w:rsidP="004508D1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i/>
          <w:color w:val="0000FF"/>
          <w:sz w:val="26"/>
          <w:szCs w:val="26"/>
        </w:rPr>
      </w:pPr>
      <w:r w:rsidRPr="00BF2B10">
        <w:rPr>
          <w:b/>
          <w:bCs/>
          <w:i/>
          <w:sz w:val="26"/>
          <w:szCs w:val="26"/>
        </w:rPr>
        <w:t xml:space="preserve">Основные </w:t>
      </w:r>
      <w:r w:rsidR="0061294D" w:rsidRPr="00BF2B10">
        <w:rPr>
          <w:b/>
          <w:bCs/>
          <w:i/>
          <w:sz w:val="26"/>
          <w:szCs w:val="26"/>
        </w:rPr>
        <w:t>источники:</w:t>
      </w:r>
      <w:r w:rsidR="00FB0A26" w:rsidRPr="00BF2B10">
        <w:rPr>
          <w:i/>
          <w:color w:val="0000FF"/>
          <w:sz w:val="26"/>
          <w:szCs w:val="26"/>
        </w:rPr>
        <w:t xml:space="preserve"> </w:t>
      </w:r>
    </w:p>
    <w:p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1. Сергеев И.С. Как организовать проектную деятельность учащихся. –</w:t>
      </w:r>
    </w:p>
    <w:p w:rsidR="008F4966" w:rsidRDefault="005F0857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</w:t>
      </w:r>
      <w:r w:rsidR="00164278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F25BF" w:rsidRPr="00BF2B10" w:rsidRDefault="00FF25BF" w:rsidP="004508D1">
      <w:pPr>
        <w:spacing w:after="150" w:line="240" w:lineRule="auto"/>
        <w:ind w:left="-142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:rsidR="00FF25BF" w:rsidRPr="00BF2B10" w:rsidRDefault="00FF25BF" w:rsidP="004508D1">
      <w:pPr>
        <w:shd w:val="clear" w:color="auto" w:fill="FFFFFF"/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sz w:val="26"/>
          <w:szCs w:val="26"/>
        </w:rPr>
      </w:pPr>
      <w:r w:rsidRPr="00BF2B10">
        <w:rPr>
          <w:rFonts w:ascii="Times New Roman" w:hAnsi="Times New Roman" w:cs="Times New Roman"/>
          <w:sz w:val="26"/>
          <w:szCs w:val="26"/>
        </w:rPr>
        <w:t>1.Метод учебных проектов: Методическое пособие М. 20</w:t>
      </w:r>
      <w:r w:rsidR="00164278">
        <w:rPr>
          <w:rFonts w:ascii="Times New Roman" w:hAnsi="Times New Roman" w:cs="Times New Roman"/>
          <w:sz w:val="26"/>
          <w:szCs w:val="26"/>
        </w:rPr>
        <w:t>1</w:t>
      </w:r>
      <w:r w:rsidRPr="00BF2B10">
        <w:rPr>
          <w:rFonts w:ascii="Times New Roman" w:hAnsi="Times New Roman" w:cs="Times New Roman"/>
          <w:sz w:val="26"/>
          <w:szCs w:val="26"/>
        </w:rPr>
        <w:t>6.</w:t>
      </w:r>
    </w:p>
    <w:p w:rsidR="00FF25BF" w:rsidRPr="00BF2B10" w:rsidRDefault="00FF25BF" w:rsidP="004508D1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 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Программа учебных модулей «Основы проектной деятельности» для</w:t>
      </w:r>
    </w:p>
    <w:p w:rsidR="00FF25BF" w:rsidRPr="00BF2B10" w:rsidRDefault="00FF25BF" w:rsidP="004508D1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учащихся основной школы разработанным А.Г. Шурыгиной и Н.В.</w:t>
      </w:r>
    </w:p>
    <w:p w:rsidR="00FF25BF" w:rsidRPr="00BF2B10" w:rsidRDefault="00FF25BF" w:rsidP="004508D1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Носовой. – Киров: Кировский ИПК и ПРО, 201</w:t>
      </w:r>
      <w:r w:rsidR="00164278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</w:p>
    <w:p w:rsidR="00FF25BF" w:rsidRPr="00140C12" w:rsidRDefault="00FF25BF" w:rsidP="004508D1">
      <w:pPr>
        <w:pStyle w:val="af6"/>
        <w:numPr>
          <w:ilvl w:val="0"/>
          <w:numId w:val="38"/>
        </w:numPr>
        <w:spacing w:line="276" w:lineRule="auto"/>
        <w:ind w:left="-142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3.Пахомова Н. Ю. Метод учебного проекта в образовательном учреждении: Пособие для учителей и студентов педагогических вузов. - М.: АРКТИ,20</w:t>
      </w:r>
      <w:r w:rsidR="00164278">
        <w:rPr>
          <w:sz w:val="26"/>
          <w:szCs w:val="26"/>
        </w:rPr>
        <w:t>15</w:t>
      </w:r>
      <w:r w:rsidRPr="00BF2B10">
        <w:rPr>
          <w:sz w:val="26"/>
          <w:szCs w:val="26"/>
        </w:rPr>
        <w:t xml:space="preserve">.- 110 с. </w:t>
      </w:r>
    </w:p>
    <w:p w:rsidR="00FF25BF" w:rsidRPr="00BF2B10" w:rsidRDefault="00140C12" w:rsidP="004508D1">
      <w:pPr>
        <w:spacing w:after="0"/>
        <w:ind w:left="-142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4</w:t>
      </w:r>
      <w:r w:rsidR="00FF25BF" w:rsidRPr="00BF2B10">
        <w:rPr>
          <w:rFonts w:ascii="Times New Roman" w:hAnsi="Times New Roman" w:cs="Times New Roman"/>
          <w:sz w:val="26"/>
          <w:szCs w:val="26"/>
          <w:lang w:eastAsia="ru-RU"/>
        </w:rPr>
        <w:t>. Полат Е.С. Современные педагогические и информационные технологии в системе образования: учеб. пособие для студентов высш. учеб. заведений/Е.С. Полат, М.Ю. Бухаркина. - М.: Издательский центр "Академия", 20</w:t>
      </w:r>
      <w:r w:rsidR="00164278">
        <w:rPr>
          <w:rFonts w:ascii="Times New Roman" w:hAnsi="Times New Roman" w:cs="Times New Roman"/>
          <w:sz w:val="26"/>
          <w:szCs w:val="26"/>
          <w:lang w:eastAsia="ru-RU"/>
        </w:rPr>
        <w:t>1</w:t>
      </w:r>
      <w:bookmarkStart w:id="0" w:name="_GoBack"/>
      <w:bookmarkEnd w:id="0"/>
      <w:r w:rsidR="00FF25BF" w:rsidRPr="00BF2B10">
        <w:rPr>
          <w:rFonts w:ascii="Times New Roman" w:hAnsi="Times New Roman" w:cs="Times New Roman"/>
          <w:sz w:val="26"/>
          <w:szCs w:val="26"/>
          <w:lang w:eastAsia="ru-RU"/>
        </w:rPr>
        <w:t>7.</w:t>
      </w:r>
    </w:p>
    <w:p w:rsidR="00FF25BF" w:rsidRPr="00BF2B10" w:rsidRDefault="00FF25B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332F" w:rsidRPr="00BF2B10" w:rsidRDefault="0061294D" w:rsidP="004508D1">
      <w:pPr>
        <w:spacing w:after="0"/>
        <w:ind w:left="-142"/>
        <w:contextualSpacing/>
        <w:rPr>
          <w:rFonts w:ascii="Times New Roman" w:hAnsi="Times New Roman" w:cs="Times New Roman"/>
          <w:b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i/>
          <w:sz w:val="26"/>
          <w:szCs w:val="26"/>
        </w:rPr>
        <w:t>Интернет-ресурсы:</w:t>
      </w:r>
    </w:p>
    <w:p w:rsidR="0061294D" w:rsidRPr="00BF2B10" w:rsidRDefault="0061294D" w:rsidP="004508D1">
      <w:pPr>
        <w:spacing w:after="0"/>
        <w:ind w:left="-142"/>
        <w:contextualSpacing/>
        <w:rPr>
          <w:rFonts w:ascii="Times New Roman" w:hAnsi="Times New Roman" w:cs="Times New Roman"/>
          <w:sz w:val="26"/>
          <w:szCs w:val="26"/>
        </w:rPr>
      </w:pPr>
      <w:r w:rsidRPr="00BF2B10">
        <w:rPr>
          <w:rFonts w:ascii="Times New Roman" w:hAnsi="Times New Roman" w:cs="Times New Roman"/>
          <w:sz w:val="26"/>
          <w:szCs w:val="26"/>
        </w:rPr>
        <w:t xml:space="preserve"> сайт  http://znanium.com/</w:t>
      </w:r>
    </w:p>
    <w:p w:rsidR="00D00C85" w:rsidRPr="00BF2B10" w:rsidRDefault="00D00C85" w:rsidP="004508D1">
      <w:pPr>
        <w:pStyle w:val="c2"/>
        <w:shd w:val="clear" w:color="auto" w:fill="FFFFFF"/>
        <w:spacing w:before="0" w:after="0" w:line="276" w:lineRule="auto"/>
        <w:ind w:left="-142"/>
        <w:rPr>
          <w:rStyle w:val="c4"/>
          <w:sz w:val="26"/>
          <w:szCs w:val="26"/>
        </w:rPr>
      </w:pPr>
      <w:r w:rsidRPr="00BF2B10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D00C85" w:rsidRPr="00BF2B10" w:rsidRDefault="00D00C85" w:rsidP="004508D1">
      <w:pPr>
        <w:pStyle w:val="c2"/>
        <w:shd w:val="clear" w:color="auto" w:fill="FFFFFF"/>
        <w:spacing w:before="0" w:after="0" w:line="276" w:lineRule="auto"/>
        <w:ind w:left="-142"/>
        <w:rPr>
          <w:rStyle w:val="c4"/>
          <w:sz w:val="26"/>
          <w:szCs w:val="26"/>
        </w:rPr>
      </w:pPr>
      <w:r w:rsidRPr="00BF2B10">
        <w:rPr>
          <w:rStyle w:val="c4"/>
          <w:sz w:val="26"/>
          <w:szCs w:val="26"/>
          <w:lang w:val="en-US"/>
        </w:rPr>
        <w:t>http</w:t>
      </w:r>
      <w:r w:rsidRPr="00BF2B10">
        <w:rPr>
          <w:rStyle w:val="c4"/>
          <w:sz w:val="26"/>
          <w:szCs w:val="26"/>
        </w:rPr>
        <w:t xml:space="preserve">: // </w:t>
      </w:r>
      <w:r w:rsidRPr="00BF2B10">
        <w:rPr>
          <w:rStyle w:val="c4"/>
          <w:sz w:val="26"/>
          <w:szCs w:val="26"/>
          <w:lang w:val="en-US"/>
        </w:rPr>
        <w:t>www</w:t>
      </w:r>
      <w:r w:rsidRPr="00BF2B10">
        <w:rPr>
          <w:rStyle w:val="c4"/>
          <w:sz w:val="26"/>
          <w:szCs w:val="26"/>
        </w:rPr>
        <w:t xml:space="preserve">. </w:t>
      </w:r>
      <w:r w:rsidRPr="00BF2B10">
        <w:rPr>
          <w:rStyle w:val="c4"/>
          <w:sz w:val="26"/>
          <w:szCs w:val="26"/>
          <w:lang w:val="en-US"/>
        </w:rPr>
        <w:t>electromonter</w:t>
      </w:r>
      <w:r w:rsidRPr="00BF2B10">
        <w:rPr>
          <w:rStyle w:val="c4"/>
          <w:sz w:val="26"/>
          <w:szCs w:val="26"/>
        </w:rPr>
        <w:t>.</w:t>
      </w:r>
      <w:r w:rsidRPr="00BF2B10">
        <w:rPr>
          <w:rStyle w:val="c4"/>
          <w:sz w:val="26"/>
          <w:szCs w:val="26"/>
          <w:lang w:val="en-US"/>
        </w:rPr>
        <w:t>info</w:t>
      </w:r>
    </w:p>
    <w:p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BF2B10" w:rsidRPr="00BF2B10" w:rsidRDefault="005F0857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1E222E" w:rsidRPr="00140C12" w:rsidRDefault="002F5423" w:rsidP="00140C12">
      <w:pPr>
        <w:pStyle w:val="af6"/>
        <w:keepNext/>
        <w:numPr>
          <w:ilvl w:val="0"/>
          <w:numId w:val="40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hanging="425"/>
        <w:jc w:val="center"/>
        <w:rPr>
          <w:b/>
          <w:bCs/>
          <w:caps/>
          <w:sz w:val="26"/>
          <w:szCs w:val="26"/>
        </w:rPr>
      </w:pPr>
      <w:r w:rsidRPr="00140C12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:rsidR="00EE0F28" w:rsidRPr="00BF2B10" w:rsidRDefault="00EE0F28" w:rsidP="00140C12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644"/>
        <w:jc w:val="center"/>
        <w:rPr>
          <w:b/>
          <w:bCs/>
          <w:caps/>
          <w:sz w:val="26"/>
          <w:szCs w:val="26"/>
        </w:rPr>
      </w:pPr>
    </w:p>
    <w:p w:rsidR="00F04F19" w:rsidRDefault="00F04F19" w:rsidP="00F04F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BF2B10">
        <w:rPr>
          <w:b/>
          <w:bCs/>
          <w:sz w:val="26"/>
          <w:szCs w:val="26"/>
        </w:rPr>
        <w:t>Контроль</w:t>
      </w:r>
      <w:r w:rsidRPr="00BF2B10">
        <w:rPr>
          <w:sz w:val="26"/>
          <w:szCs w:val="26"/>
        </w:rPr>
        <w:t xml:space="preserve"> </w:t>
      </w:r>
      <w:r w:rsidRPr="00BF2B10">
        <w:rPr>
          <w:b/>
          <w:bCs/>
          <w:sz w:val="26"/>
          <w:szCs w:val="26"/>
        </w:rPr>
        <w:t>и оценка</w:t>
      </w:r>
      <w:r w:rsidRPr="00BF2B10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</w:t>
      </w:r>
      <w:r>
        <w:rPr>
          <w:sz w:val="26"/>
          <w:szCs w:val="26"/>
        </w:rPr>
        <w:t xml:space="preserve"> </w:t>
      </w:r>
      <w:r w:rsidRPr="00E3600D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F04F19" w:rsidRPr="00F04F19" w:rsidRDefault="00F04F19" w:rsidP="00F04F19">
      <w:pPr>
        <w:rPr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38568C" w:rsidRPr="00BF2B10" w:rsidTr="00140C12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BF2B10" w:rsidTr="00140C12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Знать:</w:t>
            </w:r>
            <w:r w:rsidRPr="00BF2B10">
              <w:rPr>
                <w:sz w:val="26"/>
                <w:szCs w:val="26"/>
              </w:rPr>
              <w:t xml:space="preserve"> </w:t>
            </w:r>
          </w:p>
          <w:p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 xml:space="preserve">-типы и виды проектов, </w:t>
            </w:r>
          </w:p>
          <w:p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 xml:space="preserve">-требования к структуре проекта: </w:t>
            </w:r>
          </w:p>
          <w:p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-виды проектов по содержанию</w:t>
            </w:r>
          </w:p>
          <w:p w:rsidR="0038568C" w:rsidRPr="00BF2B10" w:rsidRDefault="0038568C" w:rsidP="00140C12">
            <w:pPr>
              <w:pStyle w:val="af8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Уметь:</w:t>
            </w:r>
            <w:r w:rsidRPr="00BF2B10">
              <w:rPr>
                <w:sz w:val="26"/>
                <w:szCs w:val="26"/>
              </w:rPr>
              <w:t xml:space="preserve"> </w:t>
            </w:r>
          </w:p>
          <w:p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-применять теоретические знание при выборе темы и разработке проекта: разрабатывать структуру конкретного проекта.</w:t>
            </w:r>
          </w:p>
          <w:p w:rsidR="00A3774C" w:rsidRPr="00BF2B10" w:rsidRDefault="00A3774C" w:rsidP="00140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BF2B10" w:rsidRDefault="00A2052B" w:rsidP="00140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-использовать справочную нормативную, правовую документацию6 проводить исследования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32292" w:rsidRPr="00BF2B10" w:rsidTr="00140C12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BF2B10" w:rsidRDefault="00D32292" w:rsidP="00140C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E41782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E41782" w:rsidRDefault="00E41782" w:rsidP="00E41782">
            <w:pPr>
              <w:pStyle w:val="Standard"/>
              <w:ind w:firstLine="706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A529D4">
              <w:rPr>
                <w:rFonts w:cs="Times New Roman"/>
                <w:sz w:val="26"/>
                <w:szCs w:val="26"/>
                <w:lang w:val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BF2B10" w:rsidRDefault="00E41782" w:rsidP="00E41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BF2B10" w:rsidRDefault="00E41782" w:rsidP="00E41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E41782" w:rsidRPr="00BF2B10" w:rsidRDefault="00E41782" w:rsidP="00E41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E41782" w:rsidRPr="00BF2B10" w:rsidRDefault="00E41782" w:rsidP="00E417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E41782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A529D4" w:rsidRDefault="00E41782" w:rsidP="00E41782">
            <w:pPr>
              <w:pStyle w:val="Standard"/>
              <w:ind w:firstLine="706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A529D4">
              <w:rPr>
                <w:rFonts w:cs="Times New Roman"/>
                <w:sz w:val="26"/>
                <w:szCs w:val="26"/>
                <w:lang w:val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E41782" w:rsidRPr="00BF2B10" w:rsidRDefault="00E41782" w:rsidP="00E41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BF2B10" w:rsidRDefault="00E41782" w:rsidP="00E41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BF2B10" w:rsidRDefault="00E41782" w:rsidP="00E41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E41782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A529D4" w:rsidRDefault="00E41782" w:rsidP="00E41782">
            <w:pPr>
              <w:pStyle w:val="Standard"/>
              <w:ind w:firstLine="706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A529D4">
              <w:rPr>
                <w:rFonts w:cs="Times New Roman"/>
                <w:sz w:val="26"/>
                <w:szCs w:val="26"/>
                <w:lang w:val="ru-RU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  <w:p w:rsidR="00E41782" w:rsidRPr="00BF2B10" w:rsidRDefault="00E41782" w:rsidP="00E41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BF2B10" w:rsidRDefault="00E41782" w:rsidP="00E41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BF2B10" w:rsidRDefault="00E41782" w:rsidP="00E41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E41782" w:rsidRPr="00BF2B10" w:rsidRDefault="00E41782" w:rsidP="00E41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E41782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A529D4" w:rsidRDefault="00E41782" w:rsidP="00E41782">
            <w:pPr>
              <w:pStyle w:val="Standard"/>
              <w:ind w:firstLine="706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A529D4">
              <w:rPr>
                <w:rFonts w:cs="Times New Roman"/>
                <w:sz w:val="26"/>
                <w:szCs w:val="26"/>
                <w:lang w:val="ru-RU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  <w:p w:rsidR="00E41782" w:rsidRPr="00BF2B10" w:rsidRDefault="00E41782" w:rsidP="00E41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BF2B10" w:rsidRDefault="00E41782" w:rsidP="00E41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BF2B10" w:rsidRDefault="00E41782" w:rsidP="00E41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E41782" w:rsidRPr="00BF2B10" w:rsidRDefault="00E41782" w:rsidP="00E41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E41782" w:rsidRPr="00BF2B10" w:rsidTr="00E67EFA">
        <w:trPr>
          <w:trHeight w:val="98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A529D4" w:rsidRDefault="00E41782" w:rsidP="00E41782">
            <w:pPr>
              <w:pStyle w:val="Standard"/>
              <w:ind w:firstLine="706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A529D4">
              <w:rPr>
                <w:rFonts w:cs="Times New Roman"/>
                <w:sz w:val="26"/>
                <w:szCs w:val="26"/>
                <w:lang w:val="ru-RU"/>
              </w:rPr>
              <w:lastRenderedPageBreak/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E41782" w:rsidRPr="00E67EFA" w:rsidRDefault="00E41782" w:rsidP="00E4178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BF2B10" w:rsidRDefault="00E41782" w:rsidP="00E41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BF2B10" w:rsidRDefault="00E41782" w:rsidP="00E41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E41782" w:rsidRPr="00BF2B10" w:rsidRDefault="00E41782" w:rsidP="00E41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E41782" w:rsidRPr="00BF2B10" w:rsidTr="00E67EFA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E67EFA" w:rsidRDefault="00E41782" w:rsidP="00E41782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Форма контроля</w:t>
            </w:r>
            <w:r w:rsidRPr="00E67EFA">
              <w:rPr>
                <w:sz w:val="26"/>
                <w:szCs w:val="26"/>
              </w:rPr>
              <w:t xml:space="preserve"> </w:t>
            </w:r>
          </w:p>
          <w:p w:rsidR="00E41782" w:rsidRDefault="00E41782" w:rsidP="00E417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41782" w:rsidRPr="00BF2B10" w:rsidRDefault="00E41782" w:rsidP="00E417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BF2B10" w:rsidRDefault="00E41782" w:rsidP="00E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B21D73" w:rsidRPr="00BF2B10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447EE" w:rsidRPr="006447EE" w:rsidRDefault="006447EE" w:rsidP="006447EE">
      <w:pPr>
        <w:tabs>
          <w:tab w:val="left" w:pos="82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447E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</w:p>
    <w:tbl>
      <w:tblPr>
        <w:tblW w:w="9782" w:type="dxa"/>
        <w:tblInd w:w="-16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87"/>
        <w:gridCol w:w="4395"/>
      </w:tblGrid>
      <w:tr w:rsidR="006447EE" w:rsidRPr="006447EE" w:rsidTr="006447EE">
        <w:trPr>
          <w:trHeight w:val="202"/>
        </w:trPr>
        <w:tc>
          <w:tcPr>
            <w:tcW w:w="9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компетенции</w:t>
            </w:r>
          </w:p>
        </w:tc>
      </w:tr>
      <w:tr w:rsidR="006447EE" w:rsidRPr="006447EE" w:rsidTr="006447EE">
        <w:trPr>
          <w:trHeight w:val="711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6447EE" w:rsidRPr="006447EE" w:rsidTr="006447EE">
        <w:trPr>
          <w:trHeight w:val="927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6447EE" w:rsidRPr="006447EE" w:rsidTr="006447EE">
        <w:trPr>
          <w:trHeight w:val="929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6447EE" w:rsidRPr="006447EE" w:rsidTr="006447EE">
        <w:trPr>
          <w:trHeight w:val="917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6447EE" w:rsidRPr="006447EE" w:rsidTr="006447EE">
        <w:trPr>
          <w:trHeight w:val="919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6447EE" w:rsidRPr="006447EE" w:rsidTr="006447EE">
        <w:trPr>
          <w:trHeight w:val="711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6447EE" w:rsidRPr="006447EE" w:rsidTr="006447EE">
        <w:trPr>
          <w:trHeight w:val="711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6447EE" w:rsidRPr="006447EE" w:rsidTr="006447EE">
        <w:trPr>
          <w:trHeight w:val="921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6447EE" w:rsidRPr="006447EE" w:rsidTr="006447EE">
        <w:trPr>
          <w:trHeight w:val="711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2.3. Оценивать эффективность производственной деятельности.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6447EE" w:rsidRPr="006447EE" w:rsidTr="006447EE">
        <w:trPr>
          <w:trHeight w:val="711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6447EE" w:rsidRPr="006447EE" w:rsidTr="006447EE">
        <w:trPr>
          <w:trHeight w:val="319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6447EE" w:rsidRPr="006447EE" w:rsidTr="006447EE">
        <w:trPr>
          <w:trHeight w:val="711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6447EE" w:rsidRPr="006447EE" w:rsidTr="006447EE">
        <w:trPr>
          <w:trHeight w:val="711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6447EE" w:rsidRPr="006447EE" w:rsidTr="006447EE">
        <w:trPr>
          <w:trHeight w:val="711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6447EE" w:rsidRPr="006447EE" w:rsidTr="006447EE">
        <w:trPr>
          <w:trHeight w:val="711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3.3. Разрабатывать и оформлять конструкторскую, технологическую и техническую документацию в соответствии с действующими нормативными правовыми </w:t>
            </w: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актами.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 в форме: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-зачёта, 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6447EE" w:rsidRPr="006447EE" w:rsidTr="006447EE">
        <w:trPr>
          <w:trHeight w:val="711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7EE" w:rsidRPr="006447EE" w:rsidRDefault="006447EE" w:rsidP="00644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6447EE" w:rsidRPr="006447EE" w:rsidTr="006447EE">
        <w:trPr>
          <w:trHeight w:val="711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7EE" w:rsidRPr="006447EE" w:rsidRDefault="006447EE" w:rsidP="00644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3.5. Проводить патентные исследования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6447EE" w:rsidRPr="006447EE" w:rsidTr="006447EE">
        <w:trPr>
          <w:trHeight w:val="711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7EE" w:rsidRPr="006447EE" w:rsidRDefault="006447EE" w:rsidP="00644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6447EE" w:rsidRPr="006447EE" w:rsidTr="006447EE">
        <w:trPr>
          <w:trHeight w:val="711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7EE" w:rsidRPr="006447EE" w:rsidRDefault="006447EE" w:rsidP="00644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6447EE" w:rsidRPr="006447EE" w:rsidTr="006447EE">
        <w:trPr>
          <w:trHeight w:val="711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7EE" w:rsidRPr="006447EE" w:rsidRDefault="006447EE" w:rsidP="00644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6447EE" w:rsidRPr="006447EE" w:rsidTr="006447EE">
        <w:trPr>
          <w:trHeight w:val="711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7EE" w:rsidRPr="006447EE" w:rsidRDefault="006447EE" w:rsidP="00644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6447EE" w:rsidRPr="006447EE" w:rsidTr="006447EE">
        <w:trPr>
          <w:trHeight w:val="711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7EE" w:rsidRPr="006447EE" w:rsidRDefault="006447EE" w:rsidP="00644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4.5. Оформлять документацию по контролю качества сварки.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6447EE" w:rsidRPr="006447EE" w:rsidRDefault="006447EE" w:rsidP="006447EE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</w:tbl>
    <w:p w:rsidR="00B21D73" w:rsidRPr="00BF2B10" w:rsidRDefault="006447EE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7E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 w:type="textWrapping" w:clear="all"/>
      </w:r>
    </w:p>
    <w:sectPr w:rsidR="00B21D73" w:rsidRPr="00BF2B10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DE8" w:rsidRDefault="007D0DE8">
      <w:pPr>
        <w:spacing w:after="0" w:line="240" w:lineRule="auto"/>
      </w:pPr>
      <w:r>
        <w:separator/>
      </w:r>
    </w:p>
  </w:endnote>
  <w:endnote w:type="continuationSeparator" w:id="0">
    <w:p w:rsidR="007D0DE8" w:rsidRDefault="007D0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164278">
      <w:rPr>
        <w:rStyle w:val="af3"/>
        <w:noProof/>
      </w:rPr>
      <w:t>14</w: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DE8" w:rsidRDefault="007D0DE8">
      <w:pPr>
        <w:spacing w:after="0" w:line="240" w:lineRule="auto"/>
      </w:pPr>
      <w:r>
        <w:separator/>
      </w:r>
    </w:p>
  </w:footnote>
  <w:footnote w:type="continuationSeparator" w:id="0">
    <w:p w:rsidR="007D0DE8" w:rsidRDefault="007D0D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 w15:restartNumberingAfterBreak="0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8" w15:restartNumberingAfterBreak="0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2" w15:restartNumberingAfterBreak="0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6" w15:restartNumberingAfterBreak="0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6" w15:restartNumberingAfterBreak="0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8"/>
  </w:num>
  <w:num w:numId="4">
    <w:abstractNumId w:val="32"/>
  </w:num>
  <w:num w:numId="5">
    <w:abstractNumId w:val="2"/>
  </w:num>
  <w:num w:numId="6">
    <w:abstractNumId w:val="3"/>
  </w:num>
  <w:num w:numId="7">
    <w:abstractNumId w:val="23"/>
  </w:num>
  <w:num w:numId="8">
    <w:abstractNumId w:val="21"/>
  </w:num>
  <w:num w:numId="9">
    <w:abstractNumId w:val="0"/>
  </w:num>
  <w:num w:numId="10">
    <w:abstractNumId w:val="1"/>
  </w:num>
  <w:num w:numId="11">
    <w:abstractNumId w:val="36"/>
  </w:num>
  <w:num w:numId="12">
    <w:abstractNumId w:val="29"/>
  </w:num>
  <w:num w:numId="13">
    <w:abstractNumId w:val="26"/>
  </w:num>
  <w:num w:numId="14">
    <w:abstractNumId w:val="38"/>
  </w:num>
  <w:num w:numId="15">
    <w:abstractNumId w:val="13"/>
  </w:num>
  <w:num w:numId="16">
    <w:abstractNumId w:val="24"/>
  </w:num>
  <w:num w:numId="17">
    <w:abstractNumId w:val="19"/>
  </w:num>
  <w:num w:numId="18">
    <w:abstractNumId w:val="16"/>
  </w:num>
  <w:num w:numId="19">
    <w:abstractNumId w:val="31"/>
  </w:num>
  <w:num w:numId="20">
    <w:abstractNumId w:val="22"/>
  </w:num>
  <w:num w:numId="21">
    <w:abstractNumId w:val="18"/>
  </w:num>
  <w:num w:numId="22">
    <w:abstractNumId w:val="35"/>
  </w:num>
  <w:num w:numId="23">
    <w:abstractNumId w:val="17"/>
  </w:num>
  <w:num w:numId="24">
    <w:abstractNumId w:val="30"/>
  </w:num>
  <w:num w:numId="25">
    <w:abstractNumId w:val="25"/>
  </w:num>
  <w:num w:numId="26">
    <w:abstractNumId w:val="15"/>
  </w:num>
  <w:num w:numId="27">
    <w:abstractNumId w:val="7"/>
  </w:num>
  <w:num w:numId="28">
    <w:abstractNumId w:val="9"/>
  </w:num>
  <w:num w:numId="29">
    <w:abstractNumId w:val="4"/>
  </w:num>
  <w:num w:numId="30">
    <w:abstractNumId w:val="39"/>
  </w:num>
  <w:num w:numId="31">
    <w:abstractNumId w:val="10"/>
  </w:num>
  <w:num w:numId="32">
    <w:abstractNumId w:val="27"/>
  </w:num>
  <w:num w:numId="33">
    <w:abstractNumId w:val="20"/>
  </w:num>
  <w:num w:numId="34">
    <w:abstractNumId w:val="5"/>
  </w:num>
  <w:num w:numId="35">
    <w:abstractNumId w:val="12"/>
  </w:num>
  <w:num w:numId="36">
    <w:abstractNumId w:val="8"/>
  </w:num>
  <w:num w:numId="37">
    <w:abstractNumId w:val="33"/>
  </w:num>
  <w:num w:numId="38">
    <w:abstractNumId w:val="34"/>
  </w:num>
  <w:num w:numId="39">
    <w:abstractNumId w:val="37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210C0"/>
    <w:rsid w:val="000237C1"/>
    <w:rsid w:val="00055664"/>
    <w:rsid w:val="00073128"/>
    <w:rsid w:val="00086B9C"/>
    <w:rsid w:val="000938FE"/>
    <w:rsid w:val="000B0CA5"/>
    <w:rsid w:val="000C04BC"/>
    <w:rsid w:val="000C1678"/>
    <w:rsid w:val="000C7662"/>
    <w:rsid w:val="000E3BD6"/>
    <w:rsid w:val="000F098F"/>
    <w:rsid w:val="000F51D7"/>
    <w:rsid w:val="000F593B"/>
    <w:rsid w:val="00140C12"/>
    <w:rsid w:val="00147707"/>
    <w:rsid w:val="00162C4B"/>
    <w:rsid w:val="00164278"/>
    <w:rsid w:val="001714B9"/>
    <w:rsid w:val="00171A1A"/>
    <w:rsid w:val="0019129E"/>
    <w:rsid w:val="00191924"/>
    <w:rsid w:val="001938C7"/>
    <w:rsid w:val="00195B01"/>
    <w:rsid w:val="00197A6F"/>
    <w:rsid w:val="001B2362"/>
    <w:rsid w:val="001D2081"/>
    <w:rsid w:val="001D2F37"/>
    <w:rsid w:val="001D4163"/>
    <w:rsid w:val="001E222E"/>
    <w:rsid w:val="001E3D7A"/>
    <w:rsid w:val="001F2200"/>
    <w:rsid w:val="001F722D"/>
    <w:rsid w:val="0020396C"/>
    <w:rsid w:val="00212107"/>
    <w:rsid w:val="00217203"/>
    <w:rsid w:val="00224844"/>
    <w:rsid w:val="00231557"/>
    <w:rsid w:val="00231A51"/>
    <w:rsid w:val="002352AA"/>
    <w:rsid w:val="002400FD"/>
    <w:rsid w:val="00241239"/>
    <w:rsid w:val="00243BE8"/>
    <w:rsid w:val="002509F1"/>
    <w:rsid w:val="00264541"/>
    <w:rsid w:val="002777E5"/>
    <w:rsid w:val="002942F3"/>
    <w:rsid w:val="002A2AAE"/>
    <w:rsid w:val="002B4388"/>
    <w:rsid w:val="002D6E03"/>
    <w:rsid w:val="002E2591"/>
    <w:rsid w:val="002E3026"/>
    <w:rsid w:val="002E7FB7"/>
    <w:rsid w:val="002F5423"/>
    <w:rsid w:val="002F5F15"/>
    <w:rsid w:val="0030030D"/>
    <w:rsid w:val="003350C7"/>
    <w:rsid w:val="00336FB1"/>
    <w:rsid w:val="00347668"/>
    <w:rsid w:val="00355C80"/>
    <w:rsid w:val="00371045"/>
    <w:rsid w:val="0038568C"/>
    <w:rsid w:val="0039645C"/>
    <w:rsid w:val="003D3FEE"/>
    <w:rsid w:val="003D5864"/>
    <w:rsid w:val="003D7ADF"/>
    <w:rsid w:val="003F0C31"/>
    <w:rsid w:val="003F3A2D"/>
    <w:rsid w:val="003F7600"/>
    <w:rsid w:val="003F7A3C"/>
    <w:rsid w:val="00404EFD"/>
    <w:rsid w:val="00432A91"/>
    <w:rsid w:val="00435F9A"/>
    <w:rsid w:val="00445D8A"/>
    <w:rsid w:val="004508D1"/>
    <w:rsid w:val="0045150F"/>
    <w:rsid w:val="00454A42"/>
    <w:rsid w:val="00460774"/>
    <w:rsid w:val="00461D4C"/>
    <w:rsid w:val="00463462"/>
    <w:rsid w:val="00465F05"/>
    <w:rsid w:val="00466429"/>
    <w:rsid w:val="00481A84"/>
    <w:rsid w:val="004A2141"/>
    <w:rsid w:val="004B286B"/>
    <w:rsid w:val="004B3EB8"/>
    <w:rsid w:val="004B5930"/>
    <w:rsid w:val="004C2F7B"/>
    <w:rsid w:val="004C5B44"/>
    <w:rsid w:val="004D4178"/>
    <w:rsid w:val="004E6CD6"/>
    <w:rsid w:val="004F69ED"/>
    <w:rsid w:val="004F6D36"/>
    <w:rsid w:val="00501A9E"/>
    <w:rsid w:val="00510FE2"/>
    <w:rsid w:val="005131FF"/>
    <w:rsid w:val="005170D4"/>
    <w:rsid w:val="00527DDA"/>
    <w:rsid w:val="00543553"/>
    <w:rsid w:val="00543FD4"/>
    <w:rsid w:val="00547C80"/>
    <w:rsid w:val="00553836"/>
    <w:rsid w:val="00554C89"/>
    <w:rsid w:val="00562595"/>
    <w:rsid w:val="00570F54"/>
    <w:rsid w:val="0057603F"/>
    <w:rsid w:val="005864C0"/>
    <w:rsid w:val="005A3753"/>
    <w:rsid w:val="005B3FFE"/>
    <w:rsid w:val="005B4510"/>
    <w:rsid w:val="005E2437"/>
    <w:rsid w:val="005E5810"/>
    <w:rsid w:val="005F0857"/>
    <w:rsid w:val="005F325E"/>
    <w:rsid w:val="005F4DCB"/>
    <w:rsid w:val="00603B60"/>
    <w:rsid w:val="0061294D"/>
    <w:rsid w:val="00613855"/>
    <w:rsid w:val="0061409C"/>
    <w:rsid w:val="006156B4"/>
    <w:rsid w:val="00622A34"/>
    <w:rsid w:val="00624D20"/>
    <w:rsid w:val="00630EBF"/>
    <w:rsid w:val="006373B3"/>
    <w:rsid w:val="00640E1A"/>
    <w:rsid w:val="006447EE"/>
    <w:rsid w:val="006450D6"/>
    <w:rsid w:val="00657C32"/>
    <w:rsid w:val="00661FB0"/>
    <w:rsid w:val="00681D74"/>
    <w:rsid w:val="006911C9"/>
    <w:rsid w:val="006A1E6F"/>
    <w:rsid w:val="006B497A"/>
    <w:rsid w:val="006C4750"/>
    <w:rsid w:val="006E6B70"/>
    <w:rsid w:val="006F4786"/>
    <w:rsid w:val="006F6E39"/>
    <w:rsid w:val="00700665"/>
    <w:rsid w:val="007149EE"/>
    <w:rsid w:val="00720AB6"/>
    <w:rsid w:val="00720D6E"/>
    <w:rsid w:val="00720E13"/>
    <w:rsid w:val="007279C4"/>
    <w:rsid w:val="007339A5"/>
    <w:rsid w:val="007357C3"/>
    <w:rsid w:val="0074545A"/>
    <w:rsid w:val="0076062F"/>
    <w:rsid w:val="0077022A"/>
    <w:rsid w:val="00780268"/>
    <w:rsid w:val="007864EE"/>
    <w:rsid w:val="007B05A2"/>
    <w:rsid w:val="007B3B80"/>
    <w:rsid w:val="007B3E84"/>
    <w:rsid w:val="007D0DE8"/>
    <w:rsid w:val="007D275A"/>
    <w:rsid w:val="007E3243"/>
    <w:rsid w:val="007E676B"/>
    <w:rsid w:val="007E746A"/>
    <w:rsid w:val="00800149"/>
    <w:rsid w:val="00820509"/>
    <w:rsid w:val="0082077D"/>
    <w:rsid w:val="00833AB6"/>
    <w:rsid w:val="008441CC"/>
    <w:rsid w:val="00846BDF"/>
    <w:rsid w:val="008671C9"/>
    <w:rsid w:val="00867D7E"/>
    <w:rsid w:val="0087085C"/>
    <w:rsid w:val="008769BE"/>
    <w:rsid w:val="008772A1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D19B4"/>
    <w:rsid w:val="008D296F"/>
    <w:rsid w:val="008D4B16"/>
    <w:rsid w:val="008D7D60"/>
    <w:rsid w:val="008E3BD1"/>
    <w:rsid w:val="008E644B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94041"/>
    <w:rsid w:val="00994C2F"/>
    <w:rsid w:val="00994D00"/>
    <w:rsid w:val="00997055"/>
    <w:rsid w:val="009A4F89"/>
    <w:rsid w:val="009A79A4"/>
    <w:rsid w:val="009B7D55"/>
    <w:rsid w:val="009E477D"/>
    <w:rsid w:val="009F682F"/>
    <w:rsid w:val="00A05374"/>
    <w:rsid w:val="00A15339"/>
    <w:rsid w:val="00A161EA"/>
    <w:rsid w:val="00A2052B"/>
    <w:rsid w:val="00A218DF"/>
    <w:rsid w:val="00A33989"/>
    <w:rsid w:val="00A3432D"/>
    <w:rsid w:val="00A3774C"/>
    <w:rsid w:val="00A61C57"/>
    <w:rsid w:val="00A7412E"/>
    <w:rsid w:val="00A74BA7"/>
    <w:rsid w:val="00A75283"/>
    <w:rsid w:val="00A9375A"/>
    <w:rsid w:val="00AA060A"/>
    <w:rsid w:val="00AA0E1A"/>
    <w:rsid w:val="00AB4B96"/>
    <w:rsid w:val="00AC2554"/>
    <w:rsid w:val="00AC2D4A"/>
    <w:rsid w:val="00AC51B3"/>
    <w:rsid w:val="00AE04D0"/>
    <w:rsid w:val="00AE25C4"/>
    <w:rsid w:val="00AF1786"/>
    <w:rsid w:val="00AF1CDC"/>
    <w:rsid w:val="00AF397B"/>
    <w:rsid w:val="00AF6F29"/>
    <w:rsid w:val="00B02CC0"/>
    <w:rsid w:val="00B042E1"/>
    <w:rsid w:val="00B17CC2"/>
    <w:rsid w:val="00B21D73"/>
    <w:rsid w:val="00B25F50"/>
    <w:rsid w:val="00B40B59"/>
    <w:rsid w:val="00B471CE"/>
    <w:rsid w:val="00B5332F"/>
    <w:rsid w:val="00B54DC8"/>
    <w:rsid w:val="00B63352"/>
    <w:rsid w:val="00B77B13"/>
    <w:rsid w:val="00B83194"/>
    <w:rsid w:val="00BA0202"/>
    <w:rsid w:val="00BA17C7"/>
    <w:rsid w:val="00BA560A"/>
    <w:rsid w:val="00BA6EB1"/>
    <w:rsid w:val="00BB4659"/>
    <w:rsid w:val="00BC14BC"/>
    <w:rsid w:val="00BC2F47"/>
    <w:rsid w:val="00BF2393"/>
    <w:rsid w:val="00BF2B10"/>
    <w:rsid w:val="00BF6565"/>
    <w:rsid w:val="00C03646"/>
    <w:rsid w:val="00C06BD9"/>
    <w:rsid w:val="00C07ACA"/>
    <w:rsid w:val="00C2516D"/>
    <w:rsid w:val="00C2722F"/>
    <w:rsid w:val="00C36927"/>
    <w:rsid w:val="00C37BB7"/>
    <w:rsid w:val="00C53D8E"/>
    <w:rsid w:val="00C62A7C"/>
    <w:rsid w:val="00C71B23"/>
    <w:rsid w:val="00C76B9C"/>
    <w:rsid w:val="00C8612A"/>
    <w:rsid w:val="00C90D20"/>
    <w:rsid w:val="00C9344E"/>
    <w:rsid w:val="00CA53C4"/>
    <w:rsid w:val="00CB5937"/>
    <w:rsid w:val="00CC1400"/>
    <w:rsid w:val="00CD5D88"/>
    <w:rsid w:val="00D00C85"/>
    <w:rsid w:val="00D10C38"/>
    <w:rsid w:val="00D23469"/>
    <w:rsid w:val="00D23ECD"/>
    <w:rsid w:val="00D32292"/>
    <w:rsid w:val="00D3276D"/>
    <w:rsid w:val="00D438DD"/>
    <w:rsid w:val="00D45D2E"/>
    <w:rsid w:val="00D549A3"/>
    <w:rsid w:val="00D64956"/>
    <w:rsid w:val="00D663F4"/>
    <w:rsid w:val="00D80AC4"/>
    <w:rsid w:val="00DA3DDD"/>
    <w:rsid w:val="00DB2440"/>
    <w:rsid w:val="00DB57E4"/>
    <w:rsid w:val="00DB6AB1"/>
    <w:rsid w:val="00DC1A5B"/>
    <w:rsid w:val="00DC6AAB"/>
    <w:rsid w:val="00DD0305"/>
    <w:rsid w:val="00DE1624"/>
    <w:rsid w:val="00E037F2"/>
    <w:rsid w:val="00E11C7C"/>
    <w:rsid w:val="00E121DA"/>
    <w:rsid w:val="00E1767E"/>
    <w:rsid w:val="00E41782"/>
    <w:rsid w:val="00E529DB"/>
    <w:rsid w:val="00E56935"/>
    <w:rsid w:val="00E57007"/>
    <w:rsid w:val="00E60936"/>
    <w:rsid w:val="00E67EFA"/>
    <w:rsid w:val="00E716EB"/>
    <w:rsid w:val="00E8526F"/>
    <w:rsid w:val="00EC1ADD"/>
    <w:rsid w:val="00EC212B"/>
    <w:rsid w:val="00EC221E"/>
    <w:rsid w:val="00EC5FE9"/>
    <w:rsid w:val="00ED33A2"/>
    <w:rsid w:val="00EE0F28"/>
    <w:rsid w:val="00EE115D"/>
    <w:rsid w:val="00EE4F6F"/>
    <w:rsid w:val="00EE6D0C"/>
    <w:rsid w:val="00EF020F"/>
    <w:rsid w:val="00EF0727"/>
    <w:rsid w:val="00EF22C8"/>
    <w:rsid w:val="00EF2E31"/>
    <w:rsid w:val="00F04F19"/>
    <w:rsid w:val="00F13B1E"/>
    <w:rsid w:val="00F13F32"/>
    <w:rsid w:val="00F428FA"/>
    <w:rsid w:val="00F435CC"/>
    <w:rsid w:val="00F47986"/>
    <w:rsid w:val="00F60CEF"/>
    <w:rsid w:val="00F63B43"/>
    <w:rsid w:val="00F66F63"/>
    <w:rsid w:val="00F74EB9"/>
    <w:rsid w:val="00F75AC0"/>
    <w:rsid w:val="00F80957"/>
    <w:rsid w:val="00F82DBB"/>
    <w:rsid w:val="00F8473A"/>
    <w:rsid w:val="00F87568"/>
    <w:rsid w:val="00F87731"/>
    <w:rsid w:val="00F917FC"/>
    <w:rsid w:val="00F92D53"/>
    <w:rsid w:val="00F949B7"/>
    <w:rsid w:val="00FB0A26"/>
    <w:rsid w:val="00FB133C"/>
    <w:rsid w:val="00FB4144"/>
    <w:rsid w:val="00FC786E"/>
    <w:rsid w:val="00FE267B"/>
    <w:rsid w:val="00FF25BF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C01D0"/>
  <w15:docId w15:val="{80F7E760-DE40-45ED-A19D-EE26228B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E6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F26BA-09B2-45CE-B40F-9B7B50123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2397</TotalTime>
  <Pages>15</Pages>
  <Words>3288</Words>
  <Characters>18742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203</cp:revision>
  <cp:lastPrinted>2022-03-29T12:41:00Z</cp:lastPrinted>
  <dcterms:created xsi:type="dcterms:W3CDTF">2014-07-17T18:21:00Z</dcterms:created>
  <dcterms:modified xsi:type="dcterms:W3CDTF">2022-10-12T14:56:00Z</dcterms:modified>
</cp:coreProperties>
</file>